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BA93A" w14:textId="52390373" w:rsidR="007F2A49" w:rsidRPr="007F2A49" w:rsidRDefault="007F2A49" w:rsidP="007F2A49">
      <w:pPr>
        <w:tabs>
          <w:tab w:val="left" w:pos="284"/>
          <w:tab w:val="num" w:pos="360"/>
        </w:tabs>
        <w:spacing w:before="176"/>
        <w:ind w:left="284" w:hanging="710"/>
        <w:jc w:val="center"/>
        <w:rPr>
          <w:b/>
          <w:bCs/>
          <w:sz w:val="40"/>
          <w:szCs w:val="40"/>
        </w:rPr>
      </w:pPr>
      <w:r w:rsidRPr="007F2A49">
        <w:rPr>
          <w:b/>
          <w:bCs/>
          <w:sz w:val="40"/>
          <w:szCs w:val="40"/>
        </w:rPr>
        <w:t>PNA 2022</w:t>
      </w:r>
    </w:p>
    <w:p w14:paraId="593A0DE0" w14:textId="77777777" w:rsidR="007F2A49" w:rsidRPr="007F2A49" w:rsidRDefault="007F2A49" w:rsidP="007F2A49">
      <w:pPr>
        <w:pStyle w:val="Titolo3"/>
        <w:tabs>
          <w:tab w:val="left" w:pos="983"/>
        </w:tabs>
        <w:spacing w:before="176"/>
        <w:ind w:right="893" w:firstLine="0"/>
        <w:jc w:val="center"/>
      </w:pPr>
    </w:p>
    <w:p w14:paraId="4E17A93A" w14:textId="280815D3" w:rsidR="00E228FF" w:rsidRDefault="00E228FF" w:rsidP="00E228FF">
      <w:pPr>
        <w:pStyle w:val="Titolo3"/>
        <w:numPr>
          <w:ilvl w:val="2"/>
          <w:numId w:val="1"/>
        </w:numPr>
        <w:tabs>
          <w:tab w:val="num" w:pos="360"/>
          <w:tab w:val="left" w:pos="983"/>
        </w:tabs>
        <w:spacing w:before="176"/>
        <w:ind w:hanging="710"/>
      </w:pPr>
      <w:r>
        <w:rPr>
          <w:color w:val="006FC0"/>
        </w:rPr>
        <w:t>La</w:t>
      </w:r>
      <w:r>
        <w:rPr>
          <w:color w:val="006FC0"/>
          <w:spacing w:val="-6"/>
        </w:rPr>
        <w:t xml:space="preserve"> </w:t>
      </w:r>
      <w:r>
        <w:rPr>
          <w:color w:val="006FC0"/>
        </w:rPr>
        <w:t>programmazione</w:t>
      </w:r>
      <w:r>
        <w:rPr>
          <w:color w:val="006FC0"/>
          <w:spacing w:val="-6"/>
        </w:rPr>
        <w:t xml:space="preserve"> </w:t>
      </w:r>
      <w:r>
        <w:rPr>
          <w:color w:val="006FC0"/>
        </w:rPr>
        <w:t>della</w:t>
      </w:r>
      <w:r>
        <w:rPr>
          <w:color w:val="006FC0"/>
          <w:spacing w:val="-5"/>
        </w:rPr>
        <w:t xml:space="preserve"> </w:t>
      </w:r>
      <w:r>
        <w:rPr>
          <w:color w:val="006FC0"/>
          <w:spacing w:val="-2"/>
        </w:rPr>
        <w:t>trasparenza</w:t>
      </w:r>
    </w:p>
    <w:p w14:paraId="7CC3FA19" w14:textId="77777777" w:rsidR="00E228FF" w:rsidRDefault="00E228FF" w:rsidP="00E228FF">
      <w:pPr>
        <w:pStyle w:val="Corpotesto"/>
        <w:spacing w:before="5"/>
        <w:rPr>
          <w:sz w:val="28"/>
        </w:rPr>
      </w:pPr>
    </w:p>
    <w:p w14:paraId="055E7DBB" w14:textId="77777777" w:rsidR="00E228FF" w:rsidRDefault="00E228FF" w:rsidP="00E228FF">
      <w:pPr>
        <w:pStyle w:val="Corpotesto"/>
        <w:spacing w:line="357" w:lineRule="auto"/>
        <w:ind w:left="273" w:right="952"/>
        <w:jc w:val="both"/>
        <w:rPr>
          <w:i/>
        </w:rPr>
      </w:pPr>
      <w:r>
        <w:t xml:space="preserve">Una parte del PIAO deve necessariamente riguardare la programmazione degli obiettivi e dei flussi procedimentali per garantire la trasparenza amministrativa. Essa costituisce presupposto per realizzare una buona amministrazione ma anche misura di prevenzione della corruzione, come la stessa </w:t>
      </w:r>
      <w:proofErr w:type="gramStart"/>
      <w:r>
        <w:t>Corte Costituzionale</w:t>
      </w:r>
      <w:proofErr w:type="gramEnd"/>
      <w:r>
        <w:t xml:space="preserve"> ha evidenziato nella sentenza n° 20/2019</w:t>
      </w:r>
      <w:r>
        <w:rPr>
          <w:i/>
          <w:position w:val="6"/>
          <w:sz w:val="12"/>
        </w:rPr>
        <w:t>19</w:t>
      </w:r>
      <w:r>
        <w:t>, laddove considera la legge 190/2012 “</w:t>
      </w:r>
      <w:r>
        <w:rPr>
          <w:i/>
        </w:rPr>
        <w:t>principio-argine alla diffusione di fenomeni di corruzione”.</w:t>
      </w:r>
    </w:p>
    <w:p w14:paraId="150A3119" w14:textId="77777777" w:rsidR="00E228FF" w:rsidRDefault="00E228FF" w:rsidP="00E228FF">
      <w:pPr>
        <w:pStyle w:val="Corpotesto"/>
        <w:spacing w:before="123" w:line="360" w:lineRule="auto"/>
        <w:ind w:left="273" w:right="950"/>
        <w:jc w:val="both"/>
      </w:pPr>
      <w:r>
        <w:t>Il</w:t>
      </w:r>
      <w:r>
        <w:rPr>
          <w:spacing w:val="-6"/>
        </w:rPr>
        <w:t xml:space="preserve"> </w:t>
      </w:r>
      <w:r>
        <w:t>ruolo</w:t>
      </w:r>
      <w:r>
        <w:rPr>
          <w:spacing w:val="-7"/>
        </w:rPr>
        <w:t xml:space="preserve"> </w:t>
      </w:r>
      <w:r>
        <w:t>di</w:t>
      </w:r>
      <w:r>
        <w:rPr>
          <w:spacing w:val="-7"/>
        </w:rPr>
        <w:t xml:space="preserve"> </w:t>
      </w:r>
      <w:r>
        <w:t>primo</w:t>
      </w:r>
      <w:r>
        <w:rPr>
          <w:spacing w:val="-7"/>
        </w:rPr>
        <w:t xml:space="preserve"> </w:t>
      </w:r>
      <w:r>
        <w:t>piano</w:t>
      </w:r>
      <w:r>
        <w:rPr>
          <w:spacing w:val="-7"/>
        </w:rPr>
        <w:t xml:space="preserve"> </w:t>
      </w:r>
      <w:r>
        <w:t>che</w:t>
      </w:r>
      <w:r>
        <w:rPr>
          <w:spacing w:val="-6"/>
        </w:rPr>
        <w:t xml:space="preserve"> </w:t>
      </w:r>
      <w:r>
        <w:t>il</w:t>
      </w:r>
      <w:r>
        <w:rPr>
          <w:spacing w:val="-7"/>
        </w:rPr>
        <w:t xml:space="preserve"> </w:t>
      </w:r>
      <w:r>
        <w:t>legislatore</w:t>
      </w:r>
      <w:r>
        <w:rPr>
          <w:spacing w:val="-6"/>
        </w:rPr>
        <w:t xml:space="preserve"> </w:t>
      </w:r>
      <w:r>
        <w:t>ha</w:t>
      </w:r>
      <w:r>
        <w:rPr>
          <w:spacing w:val="-7"/>
        </w:rPr>
        <w:t xml:space="preserve"> </w:t>
      </w:r>
      <w:r>
        <w:t>attribuito</w:t>
      </w:r>
      <w:r>
        <w:rPr>
          <w:spacing w:val="-7"/>
        </w:rPr>
        <w:t xml:space="preserve"> </w:t>
      </w:r>
      <w:r>
        <w:t>alla</w:t>
      </w:r>
      <w:r>
        <w:rPr>
          <w:spacing w:val="-7"/>
        </w:rPr>
        <w:t xml:space="preserve"> </w:t>
      </w:r>
      <w:r>
        <w:t>trasparenza</w:t>
      </w:r>
      <w:r>
        <w:rPr>
          <w:spacing w:val="-7"/>
        </w:rPr>
        <w:t xml:space="preserve"> </w:t>
      </w:r>
      <w:r>
        <w:t>si</w:t>
      </w:r>
      <w:r>
        <w:rPr>
          <w:spacing w:val="-7"/>
        </w:rPr>
        <w:t xml:space="preserve"> </w:t>
      </w:r>
      <w:r>
        <w:t>arricchisce</w:t>
      </w:r>
      <w:r>
        <w:rPr>
          <w:spacing w:val="-6"/>
        </w:rPr>
        <w:t xml:space="preserve"> </w:t>
      </w:r>
      <w:r>
        <w:t>oggi,</w:t>
      </w:r>
      <w:r>
        <w:rPr>
          <w:spacing w:val="-5"/>
        </w:rPr>
        <w:t xml:space="preserve"> </w:t>
      </w:r>
      <w:r>
        <w:t>a</w:t>
      </w:r>
      <w:r>
        <w:rPr>
          <w:spacing w:val="-7"/>
        </w:rPr>
        <w:t xml:space="preserve"> </w:t>
      </w:r>
      <w:r>
        <w:t>seguito</w:t>
      </w:r>
      <w:r>
        <w:rPr>
          <w:spacing w:val="-7"/>
        </w:rPr>
        <w:t xml:space="preserve"> </w:t>
      </w:r>
      <w:r>
        <w:t>dell’introduzione</w:t>
      </w:r>
      <w:r>
        <w:rPr>
          <w:spacing w:val="-6"/>
        </w:rPr>
        <w:t xml:space="preserve"> </w:t>
      </w:r>
      <w:r>
        <w:t xml:space="preserve">del PIAO, con il riconoscimento del suo concorrere alla protezione e alla creazione di valore pubblico. Essa favorisce, in particolare, la più ampia conoscibilità dell’organizzazione e delle attività che ogni amministrazione o ente realizza in favore della comunità di riferimento, degli utenti, degli </w:t>
      </w:r>
      <w:r>
        <w:rPr>
          <w:i/>
        </w:rPr>
        <w:t xml:space="preserve">stakeholder, </w:t>
      </w:r>
      <w:r>
        <w:t>sia esterni che interni.</w:t>
      </w:r>
    </w:p>
    <w:p w14:paraId="430A4E78" w14:textId="77777777" w:rsidR="00E228FF" w:rsidRDefault="00E228FF" w:rsidP="00E228FF">
      <w:pPr>
        <w:pStyle w:val="Corpotesto"/>
        <w:spacing w:before="122" w:line="360" w:lineRule="auto"/>
        <w:ind w:left="273" w:right="950"/>
        <w:jc w:val="both"/>
      </w:pPr>
      <w:r>
        <w:t xml:space="preserve">Anche le amministrazioni che sono tenute ad adottare il PIAO osservano gli obblighi di pubblicazione disciplinati dal d.lgs. n. 33/2013 e dalla normativa vigente, da attuare secondo le modalità indicate dall’Autorità nella </w:t>
      </w:r>
      <w:hyperlink r:id="rId5">
        <w:r>
          <w:rPr>
            <w:color w:val="2D74B5"/>
            <w:u w:val="single" w:color="2D74B5"/>
          </w:rPr>
          <w:t>delibera n.</w:t>
        </w:r>
      </w:hyperlink>
      <w:r>
        <w:rPr>
          <w:color w:val="2D74B5"/>
        </w:rPr>
        <w:t xml:space="preserve"> </w:t>
      </w:r>
      <w:hyperlink r:id="rId6">
        <w:r>
          <w:rPr>
            <w:color w:val="2D74B5"/>
            <w:u w:val="single" w:color="2D74B5"/>
          </w:rPr>
          <w:t>1310/2016</w:t>
        </w:r>
      </w:hyperlink>
      <w:r>
        <w:rPr>
          <w:color w:val="2D74B5"/>
        </w:rPr>
        <w:t xml:space="preserve"> </w:t>
      </w:r>
      <w:r>
        <w:t>e nell’Allegato 1) alla stessa.</w:t>
      </w:r>
    </w:p>
    <w:p w14:paraId="7D7128E2" w14:textId="77777777" w:rsidR="00E228FF" w:rsidRDefault="00E228FF" w:rsidP="00E228FF">
      <w:pPr>
        <w:pStyle w:val="Corpotesto"/>
        <w:spacing w:before="120" w:line="360" w:lineRule="auto"/>
        <w:ind w:left="273" w:right="955"/>
        <w:jc w:val="both"/>
      </w:pPr>
      <w:r>
        <w:t>Il legislatore, sin dall’entrata in vigore del d.lgs. n. 33/2013, ha previsto che nei PTPCT sia predisposta una specifica programmazione, da aggiornare annualmente, in cui definire i modi e le iniziative volti all'attuazione degli obblighi di pubblicazione,</w:t>
      </w:r>
      <w:r>
        <w:rPr>
          <w:spacing w:val="-4"/>
        </w:rPr>
        <w:t xml:space="preserve"> </w:t>
      </w:r>
      <w:r>
        <w:t>ivi</w:t>
      </w:r>
      <w:r>
        <w:rPr>
          <w:spacing w:val="-4"/>
        </w:rPr>
        <w:t xml:space="preserve"> </w:t>
      </w:r>
      <w:r>
        <w:t>comprese</w:t>
      </w:r>
      <w:r>
        <w:rPr>
          <w:spacing w:val="-3"/>
        </w:rPr>
        <w:t xml:space="preserve"> </w:t>
      </w:r>
      <w:r>
        <w:t>le</w:t>
      </w:r>
      <w:r>
        <w:rPr>
          <w:spacing w:val="-3"/>
        </w:rPr>
        <w:t xml:space="preserve"> </w:t>
      </w:r>
      <w:r>
        <w:t>misure</w:t>
      </w:r>
      <w:r>
        <w:rPr>
          <w:spacing w:val="-3"/>
        </w:rPr>
        <w:t xml:space="preserve"> </w:t>
      </w:r>
      <w:r>
        <w:t>organizzative</w:t>
      </w:r>
      <w:r>
        <w:rPr>
          <w:spacing w:val="-3"/>
        </w:rPr>
        <w:t xml:space="preserve"> </w:t>
      </w:r>
      <w:r>
        <w:t>per</w:t>
      </w:r>
      <w:r>
        <w:rPr>
          <w:spacing w:val="-3"/>
        </w:rPr>
        <w:t xml:space="preserve"> </w:t>
      </w:r>
      <w:r>
        <w:t>assicurare</w:t>
      </w:r>
      <w:r>
        <w:rPr>
          <w:spacing w:val="-3"/>
        </w:rPr>
        <w:t xml:space="preserve"> </w:t>
      </w:r>
      <w:r>
        <w:t>la</w:t>
      </w:r>
      <w:r>
        <w:rPr>
          <w:spacing w:val="-4"/>
        </w:rPr>
        <w:t xml:space="preserve"> </w:t>
      </w:r>
      <w:r>
        <w:t>regolarità</w:t>
      </w:r>
      <w:r>
        <w:rPr>
          <w:spacing w:val="-4"/>
        </w:rPr>
        <w:t xml:space="preserve"> </w:t>
      </w:r>
      <w:r>
        <w:t>e</w:t>
      </w:r>
      <w:r>
        <w:rPr>
          <w:spacing w:val="-3"/>
        </w:rPr>
        <w:t xml:space="preserve"> </w:t>
      </w:r>
      <w:r>
        <w:t>la</w:t>
      </w:r>
      <w:r>
        <w:rPr>
          <w:spacing w:val="-4"/>
        </w:rPr>
        <w:t xml:space="preserve"> </w:t>
      </w:r>
      <w:r>
        <w:t>tempestività</w:t>
      </w:r>
      <w:r>
        <w:rPr>
          <w:spacing w:val="-4"/>
        </w:rPr>
        <w:t xml:space="preserve"> </w:t>
      </w:r>
      <w:r>
        <w:t>dei</w:t>
      </w:r>
      <w:r>
        <w:rPr>
          <w:spacing w:val="-3"/>
        </w:rPr>
        <w:t xml:space="preserve"> </w:t>
      </w:r>
      <w:r>
        <w:t>flussi</w:t>
      </w:r>
      <w:r>
        <w:rPr>
          <w:spacing w:val="-4"/>
        </w:rPr>
        <w:t xml:space="preserve"> </w:t>
      </w:r>
      <w:r>
        <w:rPr>
          <w:spacing w:val="-2"/>
        </w:rPr>
        <w:t>informativi.</w:t>
      </w:r>
    </w:p>
    <w:p w14:paraId="4E3789BE" w14:textId="2C563040" w:rsidR="00E228FF" w:rsidRPr="003B201F" w:rsidRDefault="00E228FF" w:rsidP="003B201F">
      <w:pPr>
        <w:pStyle w:val="Corpotesto"/>
        <w:spacing w:before="121"/>
        <w:ind w:left="273" w:right="1035"/>
        <w:jc w:val="both"/>
        <w:rPr>
          <w:b/>
          <w:bCs/>
          <w:i/>
          <w:color w:val="FF0000"/>
        </w:rPr>
      </w:pPr>
      <w:r w:rsidRPr="003B201F">
        <w:rPr>
          <w:b/>
          <w:bCs/>
          <w:color w:val="FF0000"/>
        </w:rPr>
        <w:t>In</w:t>
      </w:r>
      <w:r w:rsidRPr="003B201F">
        <w:rPr>
          <w:b/>
          <w:bCs/>
          <w:color w:val="FF0000"/>
          <w:spacing w:val="-8"/>
        </w:rPr>
        <w:t xml:space="preserve"> </w:t>
      </w:r>
      <w:r w:rsidRPr="003B201F">
        <w:rPr>
          <w:b/>
          <w:bCs/>
          <w:color w:val="FF0000"/>
        </w:rPr>
        <w:t>tale</w:t>
      </w:r>
      <w:r w:rsidRPr="003B201F">
        <w:rPr>
          <w:b/>
          <w:bCs/>
          <w:color w:val="FF0000"/>
          <w:spacing w:val="-6"/>
        </w:rPr>
        <w:t xml:space="preserve"> </w:t>
      </w:r>
      <w:r w:rsidRPr="003B201F">
        <w:rPr>
          <w:b/>
          <w:bCs/>
          <w:color w:val="FF0000"/>
        </w:rPr>
        <w:t>programmazione</w:t>
      </w:r>
      <w:r w:rsidRPr="003B201F">
        <w:rPr>
          <w:b/>
          <w:bCs/>
          <w:color w:val="FF0000"/>
          <w:spacing w:val="-6"/>
        </w:rPr>
        <w:t xml:space="preserve"> </w:t>
      </w:r>
      <w:r w:rsidRPr="003B201F">
        <w:rPr>
          <w:b/>
          <w:bCs/>
          <w:color w:val="FF0000"/>
        </w:rPr>
        <w:t>rientra</w:t>
      </w:r>
      <w:r w:rsidRPr="003B201F">
        <w:rPr>
          <w:b/>
          <w:bCs/>
          <w:color w:val="FF0000"/>
          <w:spacing w:val="-7"/>
        </w:rPr>
        <w:t xml:space="preserve"> </w:t>
      </w:r>
      <w:r w:rsidRPr="003B201F">
        <w:rPr>
          <w:b/>
          <w:bCs/>
          <w:color w:val="FF0000"/>
        </w:rPr>
        <w:t>anche</w:t>
      </w:r>
      <w:r w:rsidRPr="003B201F">
        <w:rPr>
          <w:b/>
          <w:bCs/>
          <w:color w:val="FF0000"/>
          <w:spacing w:val="-6"/>
        </w:rPr>
        <w:t xml:space="preserve"> </w:t>
      </w:r>
      <w:r w:rsidRPr="003B201F">
        <w:rPr>
          <w:b/>
          <w:bCs/>
          <w:color w:val="FF0000"/>
        </w:rPr>
        <w:t>la</w:t>
      </w:r>
      <w:r w:rsidRPr="003B201F">
        <w:rPr>
          <w:b/>
          <w:bCs/>
          <w:color w:val="FF0000"/>
          <w:spacing w:val="-7"/>
        </w:rPr>
        <w:t xml:space="preserve"> </w:t>
      </w:r>
      <w:r w:rsidRPr="003B201F">
        <w:rPr>
          <w:b/>
          <w:bCs/>
          <w:color w:val="FF0000"/>
        </w:rPr>
        <w:t>definizione</w:t>
      </w:r>
      <w:r w:rsidRPr="003B201F">
        <w:rPr>
          <w:b/>
          <w:bCs/>
          <w:color w:val="FF0000"/>
          <w:spacing w:val="-6"/>
        </w:rPr>
        <w:t xml:space="preserve"> </w:t>
      </w:r>
      <w:r w:rsidRPr="003B201F">
        <w:rPr>
          <w:b/>
          <w:bCs/>
          <w:color w:val="FF0000"/>
        </w:rPr>
        <w:t>degli</w:t>
      </w:r>
      <w:r w:rsidRPr="003B201F">
        <w:rPr>
          <w:b/>
          <w:bCs/>
          <w:color w:val="FF0000"/>
          <w:spacing w:val="-10"/>
        </w:rPr>
        <w:t xml:space="preserve"> </w:t>
      </w:r>
      <w:r w:rsidRPr="003B201F">
        <w:rPr>
          <w:b/>
          <w:bCs/>
          <w:color w:val="FF0000"/>
        </w:rPr>
        <w:t>obiettivi</w:t>
      </w:r>
      <w:r w:rsidRPr="003B201F">
        <w:rPr>
          <w:b/>
          <w:bCs/>
          <w:color w:val="FF0000"/>
          <w:spacing w:val="-6"/>
        </w:rPr>
        <w:t xml:space="preserve"> </w:t>
      </w:r>
      <w:r w:rsidRPr="003B201F">
        <w:rPr>
          <w:b/>
          <w:bCs/>
          <w:color w:val="FF0000"/>
        </w:rPr>
        <w:t>strategici,</w:t>
      </w:r>
      <w:r w:rsidRPr="003B201F">
        <w:rPr>
          <w:b/>
          <w:bCs/>
          <w:color w:val="FF0000"/>
          <w:spacing w:val="-5"/>
        </w:rPr>
        <w:t xml:space="preserve"> </w:t>
      </w:r>
      <w:r w:rsidRPr="003B201F">
        <w:rPr>
          <w:b/>
          <w:bCs/>
          <w:color w:val="FF0000"/>
        </w:rPr>
        <w:t>compito,</w:t>
      </w:r>
      <w:r w:rsidRPr="003B201F">
        <w:rPr>
          <w:b/>
          <w:bCs/>
          <w:color w:val="FF0000"/>
          <w:spacing w:val="-5"/>
        </w:rPr>
        <w:t xml:space="preserve"> </w:t>
      </w:r>
      <w:r w:rsidRPr="003B201F">
        <w:rPr>
          <w:b/>
          <w:bCs/>
          <w:color w:val="FF0000"/>
        </w:rPr>
        <w:t>come</w:t>
      </w:r>
      <w:r w:rsidRPr="003B201F">
        <w:rPr>
          <w:b/>
          <w:bCs/>
          <w:color w:val="FF0000"/>
          <w:spacing w:val="-6"/>
        </w:rPr>
        <w:t xml:space="preserve"> </w:t>
      </w:r>
      <w:r w:rsidRPr="003B201F">
        <w:rPr>
          <w:b/>
          <w:bCs/>
          <w:color w:val="FF0000"/>
        </w:rPr>
        <w:t>sopra</w:t>
      </w:r>
      <w:r w:rsidRPr="003B201F">
        <w:rPr>
          <w:b/>
          <w:bCs/>
          <w:color w:val="FF0000"/>
          <w:spacing w:val="-2"/>
        </w:rPr>
        <w:t xml:space="preserve"> </w:t>
      </w:r>
      <w:r w:rsidRPr="003B201F">
        <w:rPr>
          <w:b/>
          <w:bCs/>
          <w:color w:val="FF0000"/>
        </w:rPr>
        <w:t>ricordato</w:t>
      </w:r>
      <w:r w:rsidRPr="003B201F">
        <w:rPr>
          <w:b/>
          <w:bCs/>
          <w:color w:val="FF0000"/>
          <w:spacing w:val="-6"/>
        </w:rPr>
        <w:t xml:space="preserve"> </w:t>
      </w:r>
      <w:r w:rsidRPr="003B201F">
        <w:rPr>
          <w:b/>
          <w:bCs/>
          <w:color w:val="FF0000"/>
        </w:rPr>
        <w:t>(cfr.</w:t>
      </w:r>
      <w:r w:rsidRPr="003B201F">
        <w:rPr>
          <w:b/>
          <w:bCs/>
          <w:color w:val="FF0000"/>
          <w:spacing w:val="-5"/>
        </w:rPr>
        <w:t xml:space="preserve"> </w:t>
      </w:r>
      <w:r w:rsidRPr="003B201F">
        <w:rPr>
          <w:b/>
          <w:bCs/>
          <w:i/>
          <w:color w:val="FF0000"/>
          <w:spacing w:val="-2"/>
        </w:rPr>
        <w:t>infra</w:t>
      </w:r>
      <w:r w:rsidR="003B201F">
        <w:rPr>
          <w:b/>
          <w:bCs/>
          <w:i/>
          <w:color w:val="FF0000"/>
        </w:rPr>
        <w:t xml:space="preserve"> </w:t>
      </w:r>
      <w:r w:rsidRPr="003B201F">
        <w:rPr>
          <w:b/>
          <w:bCs/>
          <w:color w:val="FF0000"/>
        </w:rPr>
        <w:t>§</w:t>
      </w:r>
      <w:r w:rsidRPr="003B201F">
        <w:rPr>
          <w:b/>
          <w:bCs/>
          <w:color w:val="FF0000"/>
          <w:spacing w:val="-1"/>
        </w:rPr>
        <w:t xml:space="preserve"> </w:t>
      </w:r>
      <w:r w:rsidRPr="003B201F">
        <w:rPr>
          <w:b/>
          <w:bCs/>
          <w:color w:val="FF0000"/>
        </w:rPr>
        <w:t>3.1.1),</w:t>
      </w:r>
      <w:r w:rsidRPr="003B201F">
        <w:rPr>
          <w:color w:val="FF0000"/>
        </w:rPr>
        <w:t xml:space="preserve"> </w:t>
      </w:r>
      <w:r>
        <w:t>affidato</w:t>
      </w:r>
      <w:r>
        <w:rPr>
          <w:spacing w:val="-2"/>
        </w:rPr>
        <w:t xml:space="preserve"> </w:t>
      </w:r>
      <w:r>
        <w:t>all’organo</w:t>
      </w:r>
      <w:r>
        <w:rPr>
          <w:spacing w:val="-2"/>
        </w:rPr>
        <w:t xml:space="preserve"> </w:t>
      </w:r>
      <w:r>
        <w:t>di</w:t>
      </w:r>
      <w:r>
        <w:rPr>
          <w:spacing w:val="-1"/>
        </w:rPr>
        <w:t xml:space="preserve"> </w:t>
      </w:r>
      <w:r>
        <w:t>indirizzo</w:t>
      </w:r>
      <w:r>
        <w:rPr>
          <w:spacing w:val="-2"/>
        </w:rPr>
        <w:t xml:space="preserve"> </w:t>
      </w:r>
      <w:r>
        <w:t>dell’amministrazione. La</w:t>
      </w:r>
      <w:r>
        <w:rPr>
          <w:spacing w:val="-5"/>
        </w:rPr>
        <w:t xml:space="preserve"> </w:t>
      </w:r>
      <w:r>
        <w:t>promozione</w:t>
      </w:r>
      <w:r>
        <w:rPr>
          <w:spacing w:val="-1"/>
        </w:rPr>
        <w:t xml:space="preserve"> </w:t>
      </w:r>
      <w:r>
        <w:t>di</w:t>
      </w:r>
      <w:r>
        <w:rPr>
          <w:spacing w:val="-2"/>
        </w:rPr>
        <w:t xml:space="preserve"> </w:t>
      </w:r>
      <w:r>
        <w:t>maggiori</w:t>
      </w:r>
      <w:r>
        <w:rPr>
          <w:spacing w:val="-2"/>
        </w:rPr>
        <w:t xml:space="preserve"> </w:t>
      </w:r>
      <w:r>
        <w:t>livelli</w:t>
      </w:r>
      <w:r>
        <w:rPr>
          <w:spacing w:val="-3"/>
        </w:rPr>
        <w:t xml:space="preserve"> </w:t>
      </w:r>
      <w:r>
        <w:t>di</w:t>
      </w:r>
      <w:r>
        <w:rPr>
          <w:spacing w:val="-2"/>
        </w:rPr>
        <w:t xml:space="preserve"> </w:t>
      </w:r>
      <w:r>
        <w:t xml:space="preserve">trasparenza, infatti, costituisce obiettivo strategico di ogni amministrazione che deve tradursi nella definizione di obiettivi organizzativi e </w:t>
      </w:r>
      <w:r>
        <w:rPr>
          <w:spacing w:val="-2"/>
        </w:rPr>
        <w:t>individuali.</w:t>
      </w:r>
    </w:p>
    <w:p w14:paraId="43AC25F3" w14:textId="77777777" w:rsidR="00E228FF" w:rsidRDefault="00E228FF" w:rsidP="00E228FF">
      <w:pPr>
        <w:pStyle w:val="Corpotesto"/>
        <w:spacing w:before="10"/>
        <w:rPr>
          <w:sz w:val="3"/>
        </w:rPr>
      </w:pPr>
      <w:r>
        <w:rPr>
          <w:noProof/>
        </w:rPr>
        <mc:AlternateContent>
          <mc:Choice Requires="wps">
            <w:drawing>
              <wp:anchor distT="0" distB="0" distL="0" distR="0" simplePos="0" relativeHeight="251659264" behindDoc="1" locked="0" layoutInCell="1" allowOverlap="1" wp14:anchorId="44AE697D" wp14:editId="7211C33D">
                <wp:simplePos x="0" y="0"/>
                <wp:positionH relativeFrom="page">
                  <wp:posOffset>706120</wp:posOffset>
                </wp:positionH>
                <wp:positionV relativeFrom="paragraph">
                  <wp:posOffset>44450</wp:posOffset>
                </wp:positionV>
                <wp:extent cx="6017260" cy="181610"/>
                <wp:effectExtent l="0" t="0" r="2540" b="0"/>
                <wp:wrapTopAndBottom/>
                <wp:docPr id="804" name="docshape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7260" cy="181610"/>
                        </a:xfrm>
                        <a:prstGeom prst="rect">
                          <a:avLst/>
                        </a:prstGeom>
                        <a:solidFill>
                          <a:srgbClr val="2D75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0A1A5" id="docshape177" o:spid="_x0000_s1026" style="position:absolute;margin-left:55.6pt;margin-top:3.5pt;width:473.8pt;height:14.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" fillcolor="#2d75b6" stroked="f">
                <v:path arrowok="t"/>
                <w10:wrap type="topAndBottom" anchorx="page"/>
              </v:rect>
            </w:pict>
          </mc:Fallback>
        </mc:AlternateContent>
      </w:r>
    </w:p>
    <w:p w14:paraId="3E38B2A5" w14:textId="77777777" w:rsidR="00E228FF" w:rsidRPr="00CC5377" w:rsidRDefault="00E228FF" w:rsidP="00CC5377">
      <w:pPr>
        <w:spacing w:before="61"/>
        <w:ind w:left="426" w:right="1220"/>
        <w:jc w:val="both"/>
        <w:rPr>
          <w:b/>
          <w:bCs/>
          <w:color w:val="FF0000"/>
          <w:sz w:val="20"/>
          <w:u w:val="single"/>
        </w:rPr>
      </w:pPr>
      <w:r w:rsidRPr="00CC5377">
        <w:rPr>
          <w:b/>
          <w:bCs/>
          <w:color w:val="2E5395"/>
          <w:sz w:val="20"/>
          <w:highlight w:val="yellow"/>
        </w:rPr>
        <w:t>In</w:t>
      </w:r>
      <w:r w:rsidRPr="00CC5377">
        <w:rPr>
          <w:b/>
          <w:bCs/>
          <w:color w:val="2E5395"/>
          <w:spacing w:val="-3"/>
          <w:sz w:val="20"/>
          <w:highlight w:val="yellow"/>
        </w:rPr>
        <w:t xml:space="preserve"> </w:t>
      </w:r>
      <w:r w:rsidRPr="00CC5377">
        <w:rPr>
          <w:b/>
          <w:bCs/>
          <w:color w:val="2E5395"/>
          <w:sz w:val="20"/>
          <w:highlight w:val="yellow"/>
        </w:rPr>
        <w:t>linea</w:t>
      </w:r>
      <w:r w:rsidRPr="00CC5377">
        <w:rPr>
          <w:b/>
          <w:bCs/>
          <w:color w:val="2E5395"/>
          <w:spacing w:val="-2"/>
          <w:sz w:val="20"/>
          <w:highlight w:val="yellow"/>
        </w:rPr>
        <w:t xml:space="preserve"> </w:t>
      </w:r>
      <w:r w:rsidRPr="00CC5377">
        <w:rPr>
          <w:b/>
          <w:bCs/>
          <w:color w:val="2E5395"/>
          <w:sz w:val="20"/>
          <w:highlight w:val="yellow"/>
        </w:rPr>
        <w:t>con</w:t>
      </w:r>
      <w:r w:rsidRPr="00CC5377">
        <w:rPr>
          <w:b/>
          <w:bCs/>
          <w:color w:val="2E5395"/>
          <w:spacing w:val="-3"/>
          <w:sz w:val="20"/>
          <w:highlight w:val="yellow"/>
        </w:rPr>
        <w:t xml:space="preserve"> </w:t>
      </w:r>
      <w:r w:rsidRPr="00CC5377">
        <w:rPr>
          <w:b/>
          <w:bCs/>
          <w:color w:val="2E5395"/>
          <w:sz w:val="20"/>
          <w:highlight w:val="yellow"/>
        </w:rPr>
        <w:t>le</w:t>
      </w:r>
      <w:r w:rsidRPr="00CC5377">
        <w:rPr>
          <w:b/>
          <w:bCs/>
          <w:color w:val="2E5395"/>
          <w:spacing w:val="-5"/>
          <w:sz w:val="20"/>
          <w:highlight w:val="yellow"/>
        </w:rPr>
        <w:t xml:space="preserve"> </w:t>
      </w:r>
      <w:r w:rsidRPr="00CC5377">
        <w:rPr>
          <w:b/>
          <w:bCs/>
          <w:color w:val="2E5395"/>
          <w:sz w:val="20"/>
          <w:highlight w:val="yellow"/>
        </w:rPr>
        <w:t>indicazioni</w:t>
      </w:r>
      <w:r w:rsidRPr="00CC5377">
        <w:rPr>
          <w:b/>
          <w:bCs/>
          <w:color w:val="2E5395"/>
          <w:spacing w:val="-5"/>
          <w:sz w:val="20"/>
          <w:highlight w:val="yellow"/>
        </w:rPr>
        <w:t xml:space="preserve"> </w:t>
      </w:r>
      <w:r w:rsidRPr="00CC5377">
        <w:rPr>
          <w:b/>
          <w:bCs/>
          <w:color w:val="2E5395"/>
          <w:sz w:val="20"/>
          <w:highlight w:val="yellow"/>
        </w:rPr>
        <w:t>formulate</w:t>
      </w:r>
      <w:r w:rsidRPr="00CC5377">
        <w:rPr>
          <w:b/>
          <w:bCs/>
          <w:color w:val="2E5395"/>
          <w:spacing w:val="-3"/>
          <w:sz w:val="20"/>
          <w:highlight w:val="yellow"/>
        </w:rPr>
        <w:t xml:space="preserve"> </w:t>
      </w:r>
      <w:r w:rsidRPr="00CC5377">
        <w:rPr>
          <w:b/>
          <w:bCs/>
          <w:color w:val="2E5395"/>
          <w:sz w:val="20"/>
          <w:highlight w:val="yellow"/>
        </w:rPr>
        <w:t>dall’Autorità</w:t>
      </w:r>
      <w:r w:rsidRPr="00CC5377">
        <w:rPr>
          <w:b/>
          <w:bCs/>
          <w:color w:val="2E5395"/>
          <w:spacing w:val="-4"/>
          <w:sz w:val="20"/>
          <w:highlight w:val="yellow"/>
        </w:rPr>
        <w:t xml:space="preserve"> </w:t>
      </w:r>
      <w:r w:rsidRPr="00CC5377">
        <w:rPr>
          <w:b/>
          <w:bCs/>
          <w:color w:val="2E5395"/>
          <w:sz w:val="20"/>
          <w:highlight w:val="yellow"/>
        </w:rPr>
        <w:t>nella</w:t>
      </w:r>
      <w:r w:rsidRPr="00CC5377">
        <w:rPr>
          <w:b/>
          <w:bCs/>
          <w:color w:val="2E5395"/>
          <w:spacing w:val="-12"/>
          <w:sz w:val="20"/>
          <w:highlight w:val="yellow"/>
        </w:rPr>
        <w:t xml:space="preserve"> </w:t>
      </w:r>
      <w:hyperlink r:id="rId7">
        <w:r w:rsidRPr="00CC5377">
          <w:rPr>
            <w:b/>
            <w:bCs/>
            <w:color w:val="0462C1"/>
            <w:sz w:val="20"/>
            <w:highlight w:val="yellow"/>
            <w:u w:val="single" w:color="0462C1"/>
          </w:rPr>
          <w:t>delibera</w:t>
        </w:r>
        <w:r w:rsidRPr="00CC5377">
          <w:rPr>
            <w:b/>
            <w:bCs/>
            <w:color w:val="0462C1"/>
            <w:spacing w:val="-5"/>
            <w:sz w:val="20"/>
            <w:highlight w:val="yellow"/>
            <w:u w:val="single" w:color="0462C1"/>
          </w:rPr>
          <w:t xml:space="preserve"> </w:t>
        </w:r>
        <w:r w:rsidRPr="00CC5377">
          <w:rPr>
            <w:b/>
            <w:bCs/>
            <w:color w:val="0462C1"/>
            <w:sz w:val="20"/>
            <w:highlight w:val="yellow"/>
            <w:u w:val="single" w:color="0462C1"/>
          </w:rPr>
          <w:t>n.</w:t>
        </w:r>
        <w:r w:rsidRPr="00CC5377">
          <w:rPr>
            <w:b/>
            <w:bCs/>
            <w:color w:val="0462C1"/>
            <w:spacing w:val="-6"/>
            <w:sz w:val="20"/>
            <w:highlight w:val="yellow"/>
            <w:u w:val="single" w:color="0462C1"/>
          </w:rPr>
          <w:t xml:space="preserve"> </w:t>
        </w:r>
        <w:r w:rsidRPr="00CC5377">
          <w:rPr>
            <w:b/>
            <w:bCs/>
            <w:color w:val="0462C1"/>
            <w:sz w:val="20"/>
            <w:highlight w:val="yellow"/>
            <w:u w:val="single" w:color="0462C1"/>
          </w:rPr>
          <w:t>1310/2016</w:t>
        </w:r>
      </w:hyperlink>
      <w:r w:rsidRPr="00CC5377">
        <w:rPr>
          <w:b/>
          <w:bCs/>
          <w:color w:val="0462C1"/>
          <w:spacing w:val="-5"/>
          <w:sz w:val="20"/>
          <w:highlight w:val="yellow"/>
        </w:rPr>
        <w:t xml:space="preserve"> </w:t>
      </w:r>
      <w:r w:rsidRPr="00CC5377">
        <w:rPr>
          <w:b/>
          <w:bCs/>
          <w:color w:val="2E5395"/>
          <w:sz w:val="20"/>
          <w:highlight w:val="yellow"/>
        </w:rPr>
        <w:t>(§</w:t>
      </w:r>
      <w:r w:rsidRPr="00CC5377">
        <w:rPr>
          <w:b/>
          <w:bCs/>
          <w:color w:val="2E5395"/>
          <w:spacing w:val="-5"/>
          <w:sz w:val="20"/>
          <w:highlight w:val="yellow"/>
        </w:rPr>
        <w:t xml:space="preserve"> </w:t>
      </w:r>
      <w:r w:rsidRPr="00CC5377">
        <w:rPr>
          <w:b/>
          <w:bCs/>
          <w:color w:val="2E5395"/>
          <w:sz w:val="20"/>
          <w:highlight w:val="yellow"/>
        </w:rPr>
        <w:t>2),</w:t>
      </w:r>
      <w:r w:rsidRPr="00CC5377">
        <w:rPr>
          <w:b/>
          <w:bCs/>
          <w:color w:val="2E5395"/>
          <w:spacing w:val="-4"/>
          <w:sz w:val="20"/>
          <w:highlight w:val="yellow"/>
        </w:rPr>
        <w:t xml:space="preserve"> </w:t>
      </w:r>
      <w:r w:rsidRPr="00CC5377">
        <w:rPr>
          <w:b/>
          <w:bCs/>
          <w:color w:val="2E5395"/>
          <w:sz w:val="20"/>
          <w:highlight w:val="yellow"/>
        </w:rPr>
        <w:t>le</w:t>
      </w:r>
      <w:r w:rsidRPr="00CC5377">
        <w:rPr>
          <w:b/>
          <w:bCs/>
          <w:color w:val="2E5395"/>
          <w:spacing w:val="-4"/>
          <w:sz w:val="20"/>
          <w:highlight w:val="yellow"/>
        </w:rPr>
        <w:t xml:space="preserve"> </w:t>
      </w:r>
      <w:r w:rsidRPr="00CC5377">
        <w:rPr>
          <w:b/>
          <w:bCs/>
          <w:color w:val="2E5395"/>
          <w:sz w:val="20"/>
          <w:highlight w:val="yellow"/>
        </w:rPr>
        <w:t xml:space="preserve">amministrazioni che adottano il PIAO sono tenute a prevedere nella sezione anticorruzione </w:t>
      </w:r>
      <w:r w:rsidRPr="00CC5377">
        <w:rPr>
          <w:b/>
          <w:bCs/>
          <w:color w:val="FF0000"/>
          <w:sz w:val="20"/>
          <w:highlight w:val="yellow"/>
          <w:u w:val="single"/>
        </w:rPr>
        <w:t>una sottosezione dedicata alla programmazione della trasparenza.</w:t>
      </w:r>
    </w:p>
    <w:p w14:paraId="202A35D7" w14:textId="77777777" w:rsidR="00E228FF" w:rsidRDefault="00E228FF" w:rsidP="00CC5377">
      <w:pPr>
        <w:spacing w:before="81"/>
        <w:ind w:left="426" w:right="1202"/>
        <w:jc w:val="both"/>
        <w:rPr>
          <w:sz w:val="20"/>
        </w:rPr>
      </w:pPr>
      <w:r>
        <w:rPr>
          <w:color w:val="2E5395"/>
          <w:sz w:val="20"/>
        </w:rPr>
        <w:t>Essa è</w:t>
      </w:r>
      <w:r>
        <w:rPr>
          <w:color w:val="2E5395"/>
          <w:spacing w:val="-2"/>
          <w:sz w:val="20"/>
        </w:rPr>
        <w:t xml:space="preserve"> </w:t>
      </w:r>
      <w:r>
        <w:rPr>
          <w:color w:val="2E5395"/>
          <w:sz w:val="20"/>
        </w:rPr>
        <w:t>impostata come atto fondamentale,</w:t>
      </w:r>
      <w:r>
        <w:rPr>
          <w:color w:val="2E5395"/>
          <w:spacing w:val="-1"/>
          <w:sz w:val="20"/>
        </w:rPr>
        <w:t xml:space="preserve"> </w:t>
      </w:r>
      <w:r>
        <w:rPr>
          <w:color w:val="2E5395"/>
          <w:sz w:val="20"/>
        </w:rPr>
        <w:t>con il</w:t>
      </w:r>
      <w:r>
        <w:rPr>
          <w:color w:val="2E5395"/>
          <w:spacing w:val="-1"/>
          <w:sz w:val="20"/>
        </w:rPr>
        <w:t xml:space="preserve"> </w:t>
      </w:r>
      <w:r>
        <w:rPr>
          <w:color w:val="2E5395"/>
          <w:sz w:val="20"/>
        </w:rPr>
        <w:t>quale sono</w:t>
      </w:r>
      <w:r>
        <w:rPr>
          <w:color w:val="2E5395"/>
          <w:spacing w:val="-1"/>
          <w:sz w:val="20"/>
        </w:rPr>
        <w:t xml:space="preserve"> </w:t>
      </w:r>
      <w:r>
        <w:rPr>
          <w:color w:val="2E5395"/>
          <w:sz w:val="20"/>
        </w:rPr>
        <w:t>organizzati</w:t>
      </w:r>
      <w:r>
        <w:rPr>
          <w:color w:val="2E5395"/>
          <w:spacing w:val="-1"/>
          <w:sz w:val="20"/>
        </w:rPr>
        <w:t xml:space="preserve"> </w:t>
      </w:r>
      <w:r>
        <w:rPr>
          <w:color w:val="2E5395"/>
          <w:sz w:val="20"/>
        </w:rPr>
        <w:t>i</w:t>
      </w:r>
      <w:r>
        <w:rPr>
          <w:color w:val="2E5395"/>
          <w:spacing w:val="-1"/>
          <w:sz w:val="20"/>
        </w:rPr>
        <w:t xml:space="preserve"> </w:t>
      </w:r>
      <w:r>
        <w:rPr>
          <w:color w:val="2E5395"/>
          <w:sz w:val="20"/>
        </w:rPr>
        <w:t>flussi</w:t>
      </w:r>
      <w:r>
        <w:rPr>
          <w:color w:val="2E5395"/>
          <w:spacing w:val="-1"/>
          <w:sz w:val="20"/>
        </w:rPr>
        <w:t xml:space="preserve"> </w:t>
      </w:r>
      <w:r>
        <w:rPr>
          <w:color w:val="2E5395"/>
          <w:sz w:val="20"/>
        </w:rPr>
        <w:t>informativi</w:t>
      </w:r>
      <w:r>
        <w:rPr>
          <w:color w:val="2E5395"/>
          <w:spacing w:val="-1"/>
          <w:sz w:val="20"/>
        </w:rPr>
        <w:t xml:space="preserve"> </w:t>
      </w:r>
      <w:r>
        <w:rPr>
          <w:color w:val="2E5395"/>
          <w:sz w:val="20"/>
        </w:rPr>
        <w:t>necessari</w:t>
      </w:r>
      <w:r>
        <w:rPr>
          <w:color w:val="2E5395"/>
          <w:spacing w:val="-1"/>
          <w:sz w:val="20"/>
        </w:rPr>
        <w:t xml:space="preserve"> </w:t>
      </w:r>
      <w:r>
        <w:rPr>
          <w:color w:val="2E5395"/>
          <w:sz w:val="20"/>
        </w:rPr>
        <w:t>a garantire l’individuazione/elaborazione, la trasmissione e la pubblicazione dei dati nonché il sistema di monitoraggio sull’attuazione degli stessi.</w:t>
      </w:r>
    </w:p>
    <w:p w14:paraId="0E60410A" w14:textId="77777777" w:rsidR="00E228FF" w:rsidRDefault="00E228FF" w:rsidP="00CC5377">
      <w:pPr>
        <w:pStyle w:val="Corpotesto"/>
        <w:spacing w:before="112" w:line="360" w:lineRule="auto"/>
        <w:ind w:left="426" w:right="951"/>
        <w:jc w:val="both"/>
      </w:pPr>
      <w:r>
        <w:t xml:space="preserve">Al fine di garantire il tempestivo e regolare flusso delle informazioni da pubblicare, </w:t>
      </w:r>
      <w:r>
        <w:rPr>
          <w:b/>
        </w:rPr>
        <w:t xml:space="preserve">caratteristica essenziale </w:t>
      </w:r>
      <w:r>
        <w:t>della sottosezione</w:t>
      </w:r>
      <w:r>
        <w:rPr>
          <w:spacing w:val="-8"/>
        </w:rPr>
        <w:t xml:space="preserve"> </w:t>
      </w:r>
      <w:r>
        <w:t>PIAO</w:t>
      </w:r>
      <w:r>
        <w:rPr>
          <w:spacing w:val="-10"/>
        </w:rPr>
        <w:t xml:space="preserve"> </w:t>
      </w:r>
      <w:r w:rsidRPr="00CC5377">
        <w:rPr>
          <w:highlight w:val="yellow"/>
        </w:rPr>
        <w:t>è</w:t>
      </w:r>
      <w:r w:rsidRPr="00CC5377">
        <w:rPr>
          <w:spacing w:val="-9"/>
          <w:highlight w:val="yellow"/>
        </w:rPr>
        <w:t xml:space="preserve"> </w:t>
      </w:r>
      <w:r w:rsidRPr="00CC5377">
        <w:rPr>
          <w:b/>
          <w:highlight w:val="yellow"/>
        </w:rPr>
        <w:t>l’indicazione</w:t>
      </w:r>
      <w:r w:rsidRPr="00CC5377">
        <w:rPr>
          <w:b/>
          <w:spacing w:val="-8"/>
          <w:highlight w:val="yellow"/>
        </w:rPr>
        <w:t xml:space="preserve"> </w:t>
      </w:r>
      <w:r w:rsidRPr="00CC5377">
        <w:rPr>
          <w:highlight w:val="yellow"/>
        </w:rPr>
        <w:t>dei</w:t>
      </w:r>
      <w:r w:rsidRPr="00CC5377">
        <w:rPr>
          <w:spacing w:val="-9"/>
          <w:highlight w:val="yellow"/>
        </w:rPr>
        <w:t xml:space="preserve"> </w:t>
      </w:r>
      <w:r w:rsidRPr="00CC5377">
        <w:rPr>
          <w:highlight w:val="yellow"/>
        </w:rPr>
        <w:t>nominativi</w:t>
      </w:r>
      <w:r w:rsidRPr="00CC5377">
        <w:rPr>
          <w:spacing w:val="-9"/>
          <w:highlight w:val="yellow"/>
        </w:rPr>
        <w:t xml:space="preserve"> </w:t>
      </w:r>
      <w:r w:rsidRPr="00CC5377">
        <w:rPr>
          <w:highlight w:val="yellow"/>
        </w:rPr>
        <w:t>dei</w:t>
      </w:r>
      <w:r w:rsidRPr="00CC5377">
        <w:rPr>
          <w:spacing w:val="-8"/>
          <w:highlight w:val="yellow"/>
        </w:rPr>
        <w:t xml:space="preserve"> </w:t>
      </w:r>
      <w:r w:rsidRPr="00CC5377">
        <w:rPr>
          <w:b/>
          <w:highlight w:val="yellow"/>
        </w:rPr>
        <w:t>soggetti</w:t>
      </w:r>
      <w:r w:rsidRPr="00CC5377">
        <w:rPr>
          <w:b/>
          <w:spacing w:val="-9"/>
          <w:highlight w:val="yellow"/>
        </w:rPr>
        <w:t xml:space="preserve"> </w:t>
      </w:r>
      <w:r w:rsidRPr="00CC5377">
        <w:rPr>
          <w:b/>
          <w:highlight w:val="yellow"/>
        </w:rPr>
        <w:t>responsabili</w:t>
      </w:r>
      <w:r w:rsidRPr="00CC5377">
        <w:rPr>
          <w:b/>
          <w:spacing w:val="-8"/>
          <w:highlight w:val="yellow"/>
        </w:rPr>
        <w:t xml:space="preserve"> </w:t>
      </w:r>
      <w:r w:rsidRPr="00CC5377">
        <w:rPr>
          <w:highlight w:val="yellow"/>
        </w:rPr>
        <w:t>di</w:t>
      </w:r>
      <w:r w:rsidRPr="00CC5377">
        <w:rPr>
          <w:spacing w:val="-9"/>
          <w:highlight w:val="yellow"/>
        </w:rPr>
        <w:t xml:space="preserve"> </w:t>
      </w:r>
      <w:r w:rsidRPr="00CC5377">
        <w:rPr>
          <w:highlight w:val="yellow"/>
        </w:rPr>
        <w:t>ognuna</w:t>
      </w:r>
      <w:r w:rsidRPr="00CC5377">
        <w:rPr>
          <w:spacing w:val="-11"/>
          <w:highlight w:val="yellow"/>
        </w:rPr>
        <w:t xml:space="preserve"> </w:t>
      </w:r>
      <w:r w:rsidRPr="00CC5377">
        <w:rPr>
          <w:highlight w:val="yellow"/>
        </w:rPr>
        <w:t>delle</w:t>
      </w:r>
      <w:r w:rsidRPr="00CC5377">
        <w:rPr>
          <w:spacing w:val="-8"/>
          <w:highlight w:val="yellow"/>
        </w:rPr>
        <w:t xml:space="preserve"> </w:t>
      </w:r>
      <w:r w:rsidRPr="00CC5377">
        <w:rPr>
          <w:highlight w:val="yellow"/>
        </w:rPr>
        <w:t>citate</w:t>
      </w:r>
      <w:r w:rsidRPr="00CC5377">
        <w:rPr>
          <w:spacing w:val="-11"/>
          <w:highlight w:val="yellow"/>
        </w:rPr>
        <w:t xml:space="preserve"> </w:t>
      </w:r>
      <w:r w:rsidRPr="00CC5377">
        <w:rPr>
          <w:highlight w:val="yellow"/>
        </w:rPr>
        <w:t>attività</w:t>
      </w:r>
      <w:r w:rsidRPr="00CC5377">
        <w:rPr>
          <w:spacing w:val="-9"/>
          <w:highlight w:val="yellow"/>
        </w:rPr>
        <w:t xml:space="preserve"> </w:t>
      </w:r>
      <w:r w:rsidRPr="00CC5377">
        <w:rPr>
          <w:highlight w:val="yellow"/>
        </w:rPr>
        <w:t>(elaborazione, trasmissione,</w:t>
      </w:r>
      <w:r w:rsidRPr="00CC5377">
        <w:rPr>
          <w:spacing w:val="-1"/>
          <w:highlight w:val="yellow"/>
        </w:rPr>
        <w:t xml:space="preserve"> </w:t>
      </w:r>
      <w:r w:rsidRPr="00CC5377">
        <w:rPr>
          <w:highlight w:val="yellow"/>
        </w:rPr>
        <w:t>pubblicazione</w:t>
      </w:r>
      <w:r w:rsidRPr="00CC5377">
        <w:rPr>
          <w:spacing w:val="-2"/>
          <w:highlight w:val="yellow"/>
        </w:rPr>
        <w:t xml:space="preserve"> </w:t>
      </w:r>
      <w:r w:rsidRPr="00CC5377">
        <w:rPr>
          <w:highlight w:val="yellow"/>
        </w:rPr>
        <w:t>dei</w:t>
      </w:r>
      <w:r w:rsidRPr="00CC5377">
        <w:rPr>
          <w:spacing w:val="-3"/>
          <w:highlight w:val="yellow"/>
        </w:rPr>
        <w:t xml:space="preserve"> </w:t>
      </w:r>
      <w:r w:rsidRPr="00CC5377">
        <w:rPr>
          <w:highlight w:val="yellow"/>
        </w:rPr>
        <w:t>dati</w:t>
      </w:r>
      <w:r w:rsidRPr="00CC5377">
        <w:rPr>
          <w:spacing w:val="-4"/>
          <w:highlight w:val="yellow"/>
        </w:rPr>
        <w:t xml:space="preserve"> </w:t>
      </w:r>
      <w:r w:rsidRPr="00CC5377">
        <w:rPr>
          <w:highlight w:val="yellow"/>
        </w:rPr>
        <w:t>e</w:t>
      </w:r>
      <w:r w:rsidRPr="00CC5377">
        <w:rPr>
          <w:spacing w:val="-3"/>
          <w:highlight w:val="yellow"/>
        </w:rPr>
        <w:t xml:space="preserve"> </w:t>
      </w:r>
      <w:r w:rsidRPr="00CC5377">
        <w:rPr>
          <w:highlight w:val="yellow"/>
        </w:rPr>
        <w:t>monitoraggio</w:t>
      </w:r>
      <w:r w:rsidRPr="00CC5377">
        <w:rPr>
          <w:spacing w:val="-3"/>
          <w:highlight w:val="yellow"/>
        </w:rPr>
        <w:t xml:space="preserve"> </w:t>
      </w:r>
      <w:r w:rsidRPr="00CC5377">
        <w:rPr>
          <w:highlight w:val="yellow"/>
        </w:rPr>
        <w:t>sull’attuazione</w:t>
      </w:r>
      <w:r w:rsidRPr="00CC5377">
        <w:rPr>
          <w:spacing w:val="-2"/>
          <w:highlight w:val="yellow"/>
        </w:rPr>
        <w:t xml:space="preserve"> </w:t>
      </w:r>
      <w:r w:rsidRPr="00CC5377">
        <w:rPr>
          <w:highlight w:val="yellow"/>
        </w:rPr>
        <w:t>degli</w:t>
      </w:r>
      <w:r w:rsidRPr="00CC5377">
        <w:rPr>
          <w:spacing w:val="-2"/>
          <w:highlight w:val="yellow"/>
        </w:rPr>
        <w:t xml:space="preserve"> </w:t>
      </w:r>
      <w:r w:rsidRPr="00CC5377">
        <w:rPr>
          <w:highlight w:val="yellow"/>
        </w:rPr>
        <w:t>obblighi),</w:t>
      </w:r>
      <w:r w:rsidRPr="00CC5377">
        <w:rPr>
          <w:spacing w:val="-1"/>
          <w:highlight w:val="yellow"/>
        </w:rPr>
        <w:t xml:space="preserve"> </w:t>
      </w:r>
      <w:r w:rsidRPr="00CC5377">
        <w:rPr>
          <w:highlight w:val="yellow"/>
        </w:rPr>
        <w:t>ove</w:t>
      </w:r>
      <w:r w:rsidRPr="00CC5377">
        <w:rPr>
          <w:spacing w:val="-3"/>
          <w:highlight w:val="yellow"/>
        </w:rPr>
        <w:t xml:space="preserve"> </w:t>
      </w:r>
      <w:r w:rsidRPr="00CC5377">
        <w:rPr>
          <w:highlight w:val="yellow"/>
        </w:rPr>
        <w:t>naturalmente</w:t>
      </w:r>
      <w:r w:rsidRPr="00CC5377">
        <w:rPr>
          <w:spacing w:val="-3"/>
          <w:highlight w:val="yellow"/>
        </w:rPr>
        <w:t xml:space="preserve"> </w:t>
      </w:r>
      <w:r w:rsidRPr="00CC5377">
        <w:rPr>
          <w:highlight w:val="yellow"/>
        </w:rPr>
        <w:t>tali</w:t>
      </w:r>
      <w:r w:rsidRPr="00CC5377">
        <w:rPr>
          <w:spacing w:val="-4"/>
          <w:highlight w:val="yellow"/>
        </w:rPr>
        <w:t xml:space="preserve"> </w:t>
      </w:r>
      <w:r w:rsidRPr="00CC5377">
        <w:rPr>
          <w:highlight w:val="yellow"/>
        </w:rPr>
        <w:t>attività</w:t>
      </w:r>
      <w:r w:rsidRPr="00CC5377">
        <w:rPr>
          <w:spacing w:val="-4"/>
          <w:highlight w:val="yellow"/>
        </w:rPr>
        <w:t xml:space="preserve"> </w:t>
      </w:r>
      <w:r w:rsidRPr="00CC5377">
        <w:rPr>
          <w:highlight w:val="yellow"/>
        </w:rPr>
        <w:t>siano svolte da soggetti</w:t>
      </w:r>
      <w:r w:rsidRPr="00CC5377">
        <w:rPr>
          <w:spacing w:val="-3"/>
          <w:highlight w:val="yellow"/>
        </w:rPr>
        <w:t xml:space="preserve"> </w:t>
      </w:r>
      <w:r w:rsidRPr="00CC5377">
        <w:rPr>
          <w:highlight w:val="yellow"/>
        </w:rPr>
        <w:t>diversi.</w:t>
      </w:r>
      <w:r>
        <w:t xml:space="preserve"> </w:t>
      </w:r>
      <w:r w:rsidRPr="00CC5377">
        <w:rPr>
          <w:highlight w:val="cyan"/>
        </w:rPr>
        <w:t>Tale situazione potrebbe non</w:t>
      </w:r>
      <w:r w:rsidRPr="00CC5377">
        <w:rPr>
          <w:spacing w:val="-2"/>
          <w:highlight w:val="cyan"/>
        </w:rPr>
        <w:t xml:space="preserve"> </w:t>
      </w:r>
      <w:r w:rsidRPr="00CC5377">
        <w:rPr>
          <w:highlight w:val="cyan"/>
        </w:rPr>
        <w:t>verificarsi in enti di piccole dimensioni, quali</w:t>
      </w:r>
      <w:r w:rsidRPr="00CC5377">
        <w:rPr>
          <w:spacing w:val="-1"/>
          <w:highlight w:val="cyan"/>
        </w:rPr>
        <w:t xml:space="preserve"> </w:t>
      </w:r>
      <w:r w:rsidRPr="00CC5377">
        <w:rPr>
          <w:highlight w:val="cyan"/>
        </w:rPr>
        <w:t>i piccoli comuni, in</w:t>
      </w:r>
      <w:r w:rsidRPr="00CC5377">
        <w:rPr>
          <w:spacing w:val="-2"/>
          <w:highlight w:val="cyan"/>
        </w:rPr>
        <w:t xml:space="preserve"> </w:t>
      </w:r>
      <w:r w:rsidRPr="00CC5377">
        <w:rPr>
          <w:highlight w:val="cyan"/>
        </w:rPr>
        <w:t>cui</w:t>
      </w:r>
      <w:r w:rsidRPr="00CC5377">
        <w:rPr>
          <w:spacing w:val="-3"/>
          <w:highlight w:val="cyan"/>
        </w:rPr>
        <w:t xml:space="preserve"> </w:t>
      </w:r>
      <w:r w:rsidRPr="00CC5377">
        <w:rPr>
          <w:highlight w:val="cyan"/>
        </w:rPr>
        <w:t>potrebbe</w:t>
      </w:r>
      <w:r w:rsidRPr="00CC5377">
        <w:rPr>
          <w:spacing w:val="-4"/>
          <w:highlight w:val="cyan"/>
        </w:rPr>
        <w:t xml:space="preserve"> </w:t>
      </w:r>
      <w:r w:rsidRPr="00CC5377">
        <w:rPr>
          <w:highlight w:val="cyan"/>
        </w:rPr>
        <w:t>esserci</w:t>
      </w:r>
      <w:r w:rsidRPr="00CC5377">
        <w:rPr>
          <w:spacing w:val="-3"/>
          <w:highlight w:val="cyan"/>
        </w:rPr>
        <w:t xml:space="preserve"> </w:t>
      </w:r>
      <w:r w:rsidRPr="00CC5377">
        <w:rPr>
          <w:highlight w:val="cyan"/>
        </w:rPr>
        <w:t>un</w:t>
      </w:r>
      <w:r w:rsidRPr="00CC5377">
        <w:rPr>
          <w:spacing w:val="-2"/>
          <w:highlight w:val="cyan"/>
        </w:rPr>
        <w:t xml:space="preserve"> </w:t>
      </w:r>
      <w:r w:rsidRPr="00CC5377">
        <w:rPr>
          <w:highlight w:val="cyan"/>
        </w:rPr>
        <w:t>unico</w:t>
      </w:r>
      <w:r w:rsidRPr="00CC5377">
        <w:rPr>
          <w:spacing w:val="-3"/>
          <w:highlight w:val="cyan"/>
        </w:rPr>
        <w:t xml:space="preserve"> </w:t>
      </w:r>
      <w:r w:rsidRPr="00CC5377">
        <w:rPr>
          <w:highlight w:val="cyan"/>
        </w:rPr>
        <w:t>soggetto</w:t>
      </w:r>
      <w:r w:rsidRPr="00CC5377">
        <w:rPr>
          <w:spacing w:val="-2"/>
          <w:highlight w:val="cyan"/>
        </w:rPr>
        <w:t xml:space="preserve"> </w:t>
      </w:r>
      <w:r w:rsidRPr="00CC5377">
        <w:rPr>
          <w:highlight w:val="cyan"/>
        </w:rPr>
        <w:t>che</w:t>
      </w:r>
      <w:r w:rsidRPr="00CC5377">
        <w:rPr>
          <w:spacing w:val="-4"/>
          <w:highlight w:val="cyan"/>
        </w:rPr>
        <w:t xml:space="preserve"> </w:t>
      </w:r>
      <w:r w:rsidRPr="00CC5377">
        <w:rPr>
          <w:highlight w:val="cyan"/>
        </w:rPr>
        <w:t>provvede</w:t>
      </w:r>
      <w:r w:rsidRPr="00CC5377">
        <w:rPr>
          <w:spacing w:val="-4"/>
          <w:highlight w:val="cyan"/>
        </w:rPr>
        <w:t xml:space="preserve"> </w:t>
      </w:r>
      <w:r w:rsidRPr="00CC5377">
        <w:rPr>
          <w:highlight w:val="cyan"/>
        </w:rPr>
        <w:t>a</w:t>
      </w:r>
      <w:r w:rsidRPr="00CC5377">
        <w:rPr>
          <w:spacing w:val="-3"/>
          <w:highlight w:val="cyan"/>
        </w:rPr>
        <w:t xml:space="preserve"> </w:t>
      </w:r>
      <w:r w:rsidRPr="00CC5377">
        <w:rPr>
          <w:highlight w:val="cyan"/>
        </w:rPr>
        <w:t>tutto</w:t>
      </w:r>
      <w:r w:rsidRPr="00CC5377">
        <w:rPr>
          <w:spacing w:val="-2"/>
          <w:highlight w:val="cyan"/>
        </w:rPr>
        <w:t xml:space="preserve"> </w:t>
      </w:r>
      <w:r w:rsidRPr="00CC5377">
        <w:rPr>
          <w:highlight w:val="cyan"/>
        </w:rPr>
        <w:t>ciò</w:t>
      </w:r>
      <w:r w:rsidRPr="00CC5377">
        <w:rPr>
          <w:spacing w:val="-2"/>
          <w:highlight w:val="cyan"/>
        </w:rPr>
        <w:t xml:space="preserve"> </w:t>
      </w:r>
      <w:r w:rsidRPr="00CC5377">
        <w:rPr>
          <w:highlight w:val="cyan"/>
        </w:rPr>
        <w:t>che</w:t>
      </w:r>
      <w:r w:rsidRPr="00CC5377">
        <w:rPr>
          <w:spacing w:val="-4"/>
          <w:highlight w:val="cyan"/>
        </w:rPr>
        <w:t xml:space="preserve"> </w:t>
      </w:r>
      <w:r w:rsidRPr="00CC5377">
        <w:rPr>
          <w:highlight w:val="cyan"/>
        </w:rPr>
        <w:t>è</w:t>
      </w:r>
      <w:r w:rsidRPr="00CC5377">
        <w:rPr>
          <w:spacing w:val="-2"/>
          <w:highlight w:val="cyan"/>
        </w:rPr>
        <w:t xml:space="preserve"> </w:t>
      </w:r>
      <w:r w:rsidRPr="00CC5377">
        <w:rPr>
          <w:highlight w:val="cyan"/>
        </w:rPr>
        <w:t>necessario</w:t>
      </w:r>
      <w:r w:rsidRPr="00CC5377">
        <w:rPr>
          <w:spacing w:val="-2"/>
          <w:highlight w:val="cyan"/>
        </w:rPr>
        <w:t xml:space="preserve"> </w:t>
      </w:r>
      <w:r w:rsidRPr="00CC5377">
        <w:rPr>
          <w:highlight w:val="cyan"/>
        </w:rPr>
        <w:t>per</w:t>
      </w:r>
      <w:r w:rsidRPr="00CC5377">
        <w:rPr>
          <w:spacing w:val="-2"/>
          <w:highlight w:val="cyan"/>
        </w:rPr>
        <w:t xml:space="preserve"> </w:t>
      </w:r>
      <w:r w:rsidRPr="00CC5377">
        <w:rPr>
          <w:highlight w:val="cyan"/>
        </w:rPr>
        <w:t>la</w:t>
      </w:r>
      <w:r w:rsidRPr="00CC5377">
        <w:rPr>
          <w:spacing w:val="-5"/>
          <w:highlight w:val="cyan"/>
        </w:rPr>
        <w:t xml:space="preserve"> </w:t>
      </w:r>
      <w:r w:rsidRPr="00CC5377">
        <w:rPr>
          <w:highlight w:val="cyan"/>
        </w:rPr>
        <w:t>pubblicazione</w:t>
      </w:r>
      <w:r w:rsidRPr="00CC5377">
        <w:rPr>
          <w:spacing w:val="-1"/>
          <w:highlight w:val="cyan"/>
        </w:rPr>
        <w:t xml:space="preserve"> </w:t>
      </w:r>
      <w:r w:rsidRPr="00CC5377">
        <w:rPr>
          <w:highlight w:val="cyan"/>
        </w:rPr>
        <w:t>dei</w:t>
      </w:r>
      <w:r w:rsidRPr="00CC5377">
        <w:rPr>
          <w:spacing w:val="-5"/>
          <w:highlight w:val="cyan"/>
        </w:rPr>
        <w:t xml:space="preserve"> </w:t>
      </w:r>
      <w:r w:rsidRPr="00CC5377">
        <w:rPr>
          <w:highlight w:val="cyan"/>
        </w:rPr>
        <w:t>dati</w:t>
      </w:r>
      <w:r w:rsidRPr="00CC5377">
        <w:rPr>
          <w:spacing w:val="-3"/>
          <w:highlight w:val="cyan"/>
        </w:rPr>
        <w:t xml:space="preserve"> </w:t>
      </w:r>
      <w:r w:rsidRPr="00CC5377">
        <w:rPr>
          <w:highlight w:val="cyan"/>
        </w:rPr>
        <w:t>in AT.</w:t>
      </w:r>
    </w:p>
    <w:p w14:paraId="1DABDE7F" w14:textId="77777777" w:rsidR="00E228FF" w:rsidRDefault="00E228FF" w:rsidP="00CC5377">
      <w:pPr>
        <w:pStyle w:val="Corpotesto"/>
        <w:ind w:left="426"/>
        <w:rPr>
          <w:sz w:val="20"/>
        </w:rPr>
      </w:pPr>
    </w:p>
    <w:p w14:paraId="65837B03" w14:textId="77777777" w:rsidR="00E228FF" w:rsidRDefault="00E228FF" w:rsidP="00E228FF">
      <w:pPr>
        <w:pStyle w:val="Corpotesto"/>
        <w:rPr>
          <w:sz w:val="20"/>
        </w:rPr>
      </w:pPr>
    </w:p>
    <w:p w14:paraId="001309DF" w14:textId="77777777" w:rsidR="00E228FF" w:rsidRDefault="00E228FF" w:rsidP="00E228FF">
      <w:pPr>
        <w:pStyle w:val="Corpotesto"/>
        <w:rPr>
          <w:sz w:val="20"/>
        </w:rPr>
      </w:pPr>
    </w:p>
    <w:p w14:paraId="756E5313" w14:textId="77777777" w:rsidR="00E228FF" w:rsidRDefault="00E228FF" w:rsidP="00E228FF">
      <w:pPr>
        <w:pStyle w:val="Corpotesto"/>
        <w:rPr>
          <w:sz w:val="20"/>
        </w:rPr>
      </w:pPr>
    </w:p>
    <w:p w14:paraId="24760068" w14:textId="77777777" w:rsidR="00E228FF" w:rsidRDefault="00E228FF" w:rsidP="00E228FF">
      <w:pPr>
        <w:pStyle w:val="Corpotesto"/>
        <w:rPr>
          <w:sz w:val="20"/>
        </w:rPr>
      </w:pPr>
    </w:p>
    <w:p w14:paraId="5DFA6AAC" w14:textId="77777777" w:rsidR="00E228FF" w:rsidRDefault="00E228FF" w:rsidP="00E228FF">
      <w:pPr>
        <w:pStyle w:val="Corpotesto"/>
        <w:rPr>
          <w:sz w:val="20"/>
        </w:rPr>
      </w:pPr>
    </w:p>
    <w:p w14:paraId="6ADB40F7" w14:textId="77777777" w:rsidR="00E228FF" w:rsidRDefault="00E228FF" w:rsidP="00E228FF">
      <w:pPr>
        <w:pStyle w:val="Corpotesto"/>
        <w:rPr>
          <w:sz w:val="20"/>
        </w:rPr>
      </w:pPr>
    </w:p>
    <w:p w14:paraId="785846ED" w14:textId="77777777" w:rsidR="00E228FF" w:rsidRDefault="00E228FF" w:rsidP="00E228FF">
      <w:pPr>
        <w:pStyle w:val="Corpotesto"/>
        <w:rPr>
          <w:sz w:val="20"/>
        </w:rPr>
      </w:pPr>
    </w:p>
    <w:p w14:paraId="6DA5F465" w14:textId="77777777" w:rsidR="00E228FF" w:rsidRDefault="00E228FF" w:rsidP="00E228FF">
      <w:pPr>
        <w:pStyle w:val="Corpotesto"/>
        <w:rPr>
          <w:sz w:val="20"/>
        </w:rPr>
      </w:pPr>
    </w:p>
    <w:p w14:paraId="129DC21A" w14:textId="77777777" w:rsidR="00E228FF" w:rsidRDefault="00E228FF" w:rsidP="00E228FF">
      <w:pPr>
        <w:pStyle w:val="Corpotesto"/>
        <w:spacing w:before="1"/>
        <w:rPr>
          <w:sz w:val="13"/>
        </w:rPr>
      </w:pPr>
      <w:r>
        <w:rPr>
          <w:noProof/>
        </w:rPr>
        <mc:AlternateContent>
          <mc:Choice Requires="wps">
            <w:drawing>
              <wp:anchor distT="0" distB="0" distL="0" distR="0" simplePos="0" relativeHeight="251660288" behindDoc="1" locked="0" layoutInCell="1" allowOverlap="1" wp14:anchorId="2E7BEB67" wp14:editId="6302AC27">
                <wp:simplePos x="0" y="0"/>
                <wp:positionH relativeFrom="page">
                  <wp:posOffset>631190</wp:posOffset>
                </wp:positionH>
                <wp:positionV relativeFrom="paragraph">
                  <wp:posOffset>112395</wp:posOffset>
                </wp:positionV>
                <wp:extent cx="1829435" cy="7620"/>
                <wp:effectExtent l="0" t="0" r="0" b="5080"/>
                <wp:wrapTopAndBottom/>
                <wp:docPr id="803" name="docshape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0C471" id="docshape178" o:spid="_x0000_s1026" style="position:absolute;margin-left:49.7pt;margin-top:8.85pt;width:144.0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" fillcolor="black" stroked="f">
                <v:path arrowok="t"/>
                <w10:wrap type="topAndBottom" anchorx="page"/>
              </v:rect>
            </w:pict>
          </mc:Fallback>
        </mc:AlternateContent>
      </w:r>
    </w:p>
    <w:p w14:paraId="492C1937" w14:textId="77777777" w:rsidR="00E228FF" w:rsidRDefault="00E228FF" w:rsidP="00E228FF">
      <w:pPr>
        <w:pStyle w:val="Corpotesto"/>
        <w:spacing w:before="3"/>
        <w:rPr>
          <w:sz w:val="14"/>
        </w:rPr>
      </w:pPr>
    </w:p>
    <w:p w14:paraId="3BD02E8B" w14:textId="77777777" w:rsidR="00E228FF" w:rsidRDefault="00E228FF" w:rsidP="00E228FF">
      <w:pPr>
        <w:ind w:left="273"/>
        <w:rPr>
          <w:sz w:val="14"/>
        </w:rPr>
      </w:pPr>
      <w:r>
        <w:rPr>
          <w:position w:val="4"/>
          <w:sz w:val="9"/>
        </w:rPr>
        <w:t>19</w:t>
      </w:r>
      <w:r>
        <w:rPr>
          <w:spacing w:val="9"/>
          <w:position w:val="4"/>
          <w:sz w:val="9"/>
        </w:rPr>
        <w:t xml:space="preserve"> </w:t>
      </w:r>
      <w:hyperlink r:id="rId8">
        <w:proofErr w:type="gramStart"/>
        <w:r>
          <w:rPr>
            <w:color w:val="0462C1"/>
            <w:sz w:val="14"/>
            <w:u w:val="single" w:color="0462C1"/>
          </w:rPr>
          <w:t>Corte</w:t>
        </w:r>
        <w:r>
          <w:rPr>
            <w:color w:val="0462C1"/>
            <w:spacing w:val="-4"/>
            <w:sz w:val="14"/>
            <w:u w:val="single" w:color="0462C1"/>
          </w:rPr>
          <w:t xml:space="preserve"> </w:t>
        </w:r>
        <w:r>
          <w:rPr>
            <w:color w:val="0462C1"/>
            <w:sz w:val="14"/>
            <w:u w:val="single" w:color="0462C1"/>
          </w:rPr>
          <w:t>Costituzionale</w:t>
        </w:r>
        <w:proofErr w:type="gramEnd"/>
        <w:r>
          <w:rPr>
            <w:color w:val="0462C1"/>
            <w:sz w:val="14"/>
            <w:u w:val="single" w:color="0462C1"/>
          </w:rPr>
          <w:t>,</w:t>
        </w:r>
        <w:r>
          <w:rPr>
            <w:color w:val="0462C1"/>
            <w:spacing w:val="-3"/>
            <w:sz w:val="14"/>
            <w:u w:val="single" w:color="0462C1"/>
          </w:rPr>
          <w:t xml:space="preserve"> </w:t>
        </w:r>
        <w:r>
          <w:rPr>
            <w:color w:val="0462C1"/>
            <w:sz w:val="14"/>
            <w:u w:val="single" w:color="0462C1"/>
          </w:rPr>
          <w:t>sentenza</w:t>
        </w:r>
        <w:r>
          <w:rPr>
            <w:color w:val="0462C1"/>
            <w:spacing w:val="-5"/>
            <w:sz w:val="14"/>
            <w:u w:val="single" w:color="0462C1"/>
          </w:rPr>
          <w:t xml:space="preserve"> </w:t>
        </w:r>
        <w:r>
          <w:rPr>
            <w:color w:val="0462C1"/>
            <w:sz w:val="14"/>
            <w:u w:val="single" w:color="0462C1"/>
          </w:rPr>
          <w:t>n.</w:t>
        </w:r>
        <w:r>
          <w:rPr>
            <w:color w:val="0462C1"/>
            <w:spacing w:val="-3"/>
            <w:sz w:val="14"/>
            <w:u w:val="single" w:color="0462C1"/>
          </w:rPr>
          <w:t xml:space="preserve"> </w:t>
        </w:r>
        <w:r>
          <w:rPr>
            <w:color w:val="0462C1"/>
            <w:sz w:val="14"/>
            <w:u w:val="single" w:color="0462C1"/>
          </w:rPr>
          <w:t>20</w:t>
        </w:r>
        <w:r>
          <w:rPr>
            <w:color w:val="0462C1"/>
            <w:spacing w:val="-4"/>
            <w:sz w:val="14"/>
            <w:u w:val="single" w:color="0462C1"/>
          </w:rPr>
          <w:t xml:space="preserve"> </w:t>
        </w:r>
        <w:r>
          <w:rPr>
            <w:color w:val="0462C1"/>
            <w:sz w:val="14"/>
            <w:u w:val="single" w:color="0462C1"/>
          </w:rPr>
          <w:t>del</w:t>
        </w:r>
        <w:r>
          <w:rPr>
            <w:color w:val="0462C1"/>
            <w:spacing w:val="-6"/>
            <w:sz w:val="14"/>
            <w:u w:val="single" w:color="0462C1"/>
          </w:rPr>
          <w:t xml:space="preserve"> </w:t>
        </w:r>
        <w:r>
          <w:rPr>
            <w:color w:val="0462C1"/>
            <w:sz w:val="14"/>
            <w:u w:val="single" w:color="0462C1"/>
          </w:rPr>
          <w:t>23</w:t>
        </w:r>
        <w:r>
          <w:rPr>
            <w:color w:val="0462C1"/>
            <w:spacing w:val="-4"/>
            <w:sz w:val="14"/>
            <w:u w:val="single" w:color="0462C1"/>
          </w:rPr>
          <w:t xml:space="preserve"> </w:t>
        </w:r>
        <w:r>
          <w:rPr>
            <w:color w:val="0462C1"/>
            <w:sz w:val="14"/>
            <w:u w:val="single" w:color="0462C1"/>
          </w:rPr>
          <w:t>gennaio</w:t>
        </w:r>
        <w:r>
          <w:rPr>
            <w:color w:val="0462C1"/>
            <w:spacing w:val="-3"/>
            <w:sz w:val="14"/>
            <w:u w:val="single" w:color="0462C1"/>
          </w:rPr>
          <w:t xml:space="preserve"> </w:t>
        </w:r>
        <w:r>
          <w:rPr>
            <w:color w:val="0462C1"/>
            <w:sz w:val="14"/>
            <w:u w:val="single" w:color="0462C1"/>
          </w:rPr>
          <w:t>2019</w:t>
        </w:r>
      </w:hyperlink>
      <w:r>
        <w:rPr>
          <w:color w:val="0462C1"/>
          <w:spacing w:val="1"/>
          <w:sz w:val="14"/>
        </w:rPr>
        <w:t xml:space="preserve"> </w:t>
      </w:r>
      <w:r>
        <w:rPr>
          <w:sz w:val="14"/>
        </w:rPr>
        <w:t>(§.</w:t>
      </w:r>
      <w:r>
        <w:rPr>
          <w:spacing w:val="-4"/>
          <w:sz w:val="14"/>
        </w:rPr>
        <w:t xml:space="preserve"> </w:t>
      </w:r>
      <w:r>
        <w:rPr>
          <w:spacing w:val="-2"/>
          <w:sz w:val="14"/>
        </w:rPr>
        <w:t>4.1.).</w:t>
      </w:r>
    </w:p>
    <w:p w14:paraId="3C9662FD" w14:textId="77777777" w:rsidR="00E228FF" w:rsidRDefault="00E228FF" w:rsidP="00E228FF">
      <w:pPr>
        <w:rPr>
          <w:sz w:val="14"/>
        </w:rPr>
        <w:sectPr w:rsidR="00E228FF" w:rsidSect="00977C52">
          <w:pgSz w:w="11910" w:h="16840"/>
          <w:pgMar w:top="1134" w:right="374" w:bottom="981" w:left="720" w:header="0" w:footer="788" w:gutter="0"/>
          <w:cols w:space="720"/>
        </w:sectPr>
      </w:pPr>
    </w:p>
    <w:p w14:paraId="70604B3D" w14:textId="77777777" w:rsidR="00E228FF" w:rsidRDefault="00E228FF" w:rsidP="00E228FF">
      <w:pPr>
        <w:pStyle w:val="Corpotesto"/>
        <w:spacing w:before="177"/>
        <w:ind w:left="273"/>
        <w:jc w:val="both"/>
      </w:pPr>
      <w:r>
        <w:lastRenderedPageBreak/>
        <w:t>Nella</w:t>
      </w:r>
      <w:r>
        <w:rPr>
          <w:spacing w:val="-7"/>
        </w:rPr>
        <w:t xml:space="preserve"> </w:t>
      </w:r>
      <w:r>
        <w:t>sottosezione</w:t>
      </w:r>
      <w:r>
        <w:rPr>
          <w:spacing w:val="-2"/>
        </w:rPr>
        <w:t xml:space="preserve"> </w:t>
      </w:r>
      <w:r>
        <w:t>vanno</w:t>
      </w:r>
      <w:r>
        <w:rPr>
          <w:spacing w:val="-3"/>
        </w:rPr>
        <w:t xml:space="preserve"> </w:t>
      </w:r>
      <w:r>
        <w:t>schematizzati (cfr.</w:t>
      </w:r>
      <w:r>
        <w:rPr>
          <w:spacing w:val="-2"/>
        </w:rPr>
        <w:t xml:space="preserve"> </w:t>
      </w:r>
      <w:r>
        <w:t>modello</w:t>
      </w:r>
      <w:r>
        <w:rPr>
          <w:spacing w:val="-4"/>
        </w:rPr>
        <w:t xml:space="preserve"> </w:t>
      </w:r>
      <w:r>
        <w:t>Allegato</w:t>
      </w:r>
      <w:r>
        <w:rPr>
          <w:spacing w:val="-3"/>
        </w:rPr>
        <w:t xml:space="preserve"> </w:t>
      </w:r>
      <w:r>
        <w:t>n. 2),</w:t>
      </w:r>
      <w:r>
        <w:rPr>
          <w:spacing w:val="-2"/>
        </w:rPr>
        <w:t xml:space="preserve"> </w:t>
      </w:r>
      <w:r>
        <w:t>per</w:t>
      </w:r>
      <w:r>
        <w:rPr>
          <w:spacing w:val="-3"/>
        </w:rPr>
        <w:t xml:space="preserve"> </w:t>
      </w:r>
      <w:r>
        <w:t>ciascun</w:t>
      </w:r>
      <w:r>
        <w:rPr>
          <w:spacing w:val="-3"/>
        </w:rPr>
        <w:t xml:space="preserve"> </w:t>
      </w:r>
      <w:r>
        <w:t>dato</w:t>
      </w:r>
      <w:r>
        <w:rPr>
          <w:spacing w:val="-3"/>
        </w:rPr>
        <w:t xml:space="preserve"> </w:t>
      </w:r>
      <w:r>
        <w:t>da</w:t>
      </w:r>
      <w:r>
        <w:rPr>
          <w:spacing w:val="-4"/>
        </w:rPr>
        <w:t xml:space="preserve"> </w:t>
      </w:r>
      <w:r>
        <w:rPr>
          <w:spacing w:val="-2"/>
        </w:rPr>
        <w:t>pubblicare:</w:t>
      </w:r>
    </w:p>
    <w:p w14:paraId="3933605E" w14:textId="77777777" w:rsidR="00E228FF" w:rsidRDefault="00E228FF" w:rsidP="00E228FF">
      <w:pPr>
        <w:pStyle w:val="Corpotesto"/>
        <w:spacing w:before="6"/>
        <w:rPr>
          <w:sz w:val="20"/>
        </w:rPr>
      </w:pPr>
      <w:r>
        <w:rPr>
          <w:noProof/>
        </w:rPr>
        <mc:AlternateContent>
          <mc:Choice Requires="wpg">
            <w:drawing>
              <wp:anchor distT="0" distB="0" distL="0" distR="0" simplePos="0" relativeHeight="251661312" behindDoc="1" locked="0" layoutInCell="1" allowOverlap="1" wp14:anchorId="789336EC" wp14:editId="4A7E4B0E">
                <wp:simplePos x="0" y="0"/>
                <wp:positionH relativeFrom="page">
                  <wp:posOffset>1066800</wp:posOffset>
                </wp:positionH>
                <wp:positionV relativeFrom="paragraph">
                  <wp:posOffset>165100</wp:posOffset>
                </wp:positionV>
                <wp:extent cx="5028565" cy="2258060"/>
                <wp:effectExtent l="0" t="12700" r="13335" b="15240"/>
                <wp:wrapTopAndBottom/>
                <wp:docPr id="789" name="docshapegroup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8565" cy="2258060"/>
                          <a:chOff x="988" y="263"/>
                          <a:chExt cx="9790" cy="3556"/>
                        </a:xfrm>
                      </wpg:grpSpPr>
                      <wps:wsp>
                        <wps:cNvPr id="790" name="docshape180"/>
                        <wps:cNvSpPr>
                          <a:spLocks/>
                        </wps:cNvSpPr>
                        <wps:spPr bwMode="auto">
                          <a:xfrm>
                            <a:off x="993" y="562"/>
                            <a:ext cx="9780" cy="199"/>
                          </a:xfrm>
                          <a:prstGeom prst="rect">
                            <a:avLst/>
                          </a:prstGeom>
                          <a:noFill/>
                          <a:ln w="6350">
                            <a:solidFill>
                              <a:srgbClr val="5B9BD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91" name="docshape18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452" y="262"/>
                            <a:ext cx="9323" cy="422"/>
                          </a:xfrm>
                          <a:prstGeom prst="rect">
                            <a:avLst/>
                          </a:prstGeom>
                          <a:noFill/>
                          <a:extLst>
                            <a:ext uri="{909E8E84-426E-40DD-AFC4-6F175D3DCCD1}">
                              <a14:hiddenFill xmlns:a14="http://schemas.microsoft.com/office/drawing/2010/main">
                                <a:solidFill>
                                  <a:srgbClr val="FFFFFF"/>
                                </a:solidFill>
                              </a14:hiddenFill>
                            </a:ext>
                          </a:extLst>
                        </pic:spPr>
                      </pic:pic>
                      <wps:wsp>
                        <wps:cNvPr id="792" name="docshape182"/>
                        <wps:cNvSpPr>
                          <a:spLocks/>
                        </wps:cNvSpPr>
                        <wps:spPr bwMode="auto">
                          <a:xfrm>
                            <a:off x="993" y="1274"/>
                            <a:ext cx="9780" cy="199"/>
                          </a:xfrm>
                          <a:prstGeom prst="rect">
                            <a:avLst/>
                          </a:prstGeom>
                          <a:noFill/>
                          <a:ln w="6350">
                            <a:solidFill>
                              <a:srgbClr val="5B9BD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93" name="docshape18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452" y="798"/>
                            <a:ext cx="9323" cy="599"/>
                          </a:xfrm>
                          <a:prstGeom prst="rect">
                            <a:avLst/>
                          </a:prstGeom>
                          <a:noFill/>
                          <a:extLst>
                            <a:ext uri="{909E8E84-426E-40DD-AFC4-6F175D3DCCD1}">
                              <a14:hiddenFill xmlns:a14="http://schemas.microsoft.com/office/drawing/2010/main">
                                <a:solidFill>
                                  <a:srgbClr val="FFFFFF"/>
                                </a:solidFill>
                              </a14:hiddenFill>
                            </a:ext>
                          </a:extLst>
                        </pic:spPr>
                      </pic:pic>
                      <wps:wsp>
                        <wps:cNvPr id="794" name="docshape184"/>
                        <wps:cNvSpPr>
                          <a:spLocks/>
                        </wps:cNvSpPr>
                        <wps:spPr bwMode="auto">
                          <a:xfrm>
                            <a:off x="993" y="1827"/>
                            <a:ext cx="9780" cy="199"/>
                          </a:xfrm>
                          <a:prstGeom prst="rect">
                            <a:avLst/>
                          </a:prstGeom>
                          <a:noFill/>
                          <a:ln w="6350">
                            <a:solidFill>
                              <a:srgbClr val="5B9BD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95" name="docshape18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452" y="1510"/>
                            <a:ext cx="9323" cy="438"/>
                          </a:xfrm>
                          <a:prstGeom prst="rect">
                            <a:avLst/>
                          </a:prstGeom>
                          <a:noFill/>
                          <a:extLst>
                            <a:ext uri="{909E8E84-426E-40DD-AFC4-6F175D3DCCD1}">
                              <a14:hiddenFill xmlns:a14="http://schemas.microsoft.com/office/drawing/2010/main">
                                <a:solidFill>
                                  <a:srgbClr val="FFFFFF"/>
                                </a:solidFill>
                              </a14:hiddenFill>
                            </a:ext>
                          </a:extLst>
                        </pic:spPr>
                      </pic:pic>
                      <wps:wsp>
                        <wps:cNvPr id="796" name="docshape186"/>
                        <wps:cNvSpPr>
                          <a:spLocks/>
                        </wps:cNvSpPr>
                        <wps:spPr bwMode="auto">
                          <a:xfrm>
                            <a:off x="993" y="2506"/>
                            <a:ext cx="9780" cy="199"/>
                          </a:xfrm>
                          <a:prstGeom prst="rect">
                            <a:avLst/>
                          </a:prstGeom>
                          <a:noFill/>
                          <a:ln w="6350">
                            <a:solidFill>
                              <a:srgbClr val="5B9BD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97" name="docshape18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452" y="2062"/>
                            <a:ext cx="9323" cy="566"/>
                          </a:xfrm>
                          <a:prstGeom prst="rect">
                            <a:avLst/>
                          </a:prstGeom>
                          <a:noFill/>
                          <a:extLst>
                            <a:ext uri="{909E8E84-426E-40DD-AFC4-6F175D3DCCD1}">
                              <a14:hiddenFill xmlns:a14="http://schemas.microsoft.com/office/drawing/2010/main">
                                <a:solidFill>
                                  <a:srgbClr val="FFFFFF"/>
                                </a:solidFill>
                              </a14:hiddenFill>
                            </a:ext>
                          </a:extLst>
                        </pic:spPr>
                      </pic:pic>
                      <wps:wsp>
                        <wps:cNvPr id="798" name="docshape188"/>
                        <wps:cNvSpPr>
                          <a:spLocks/>
                        </wps:cNvSpPr>
                        <wps:spPr bwMode="auto">
                          <a:xfrm>
                            <a:off x="993" y="2986"/>
                            <a:ext cx="9780" cy="199"/>
                          </a:xfrm>
                          <a:prstGeom prst="rect">
                            <a:avLst/>
                          </a:prstGeom>
                          <a:noFill/>
                          <a:ln w="6350">
                            <a:solidFill>
                              <a:srgbClr val="5B9BD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99" name="docshape18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406" y="2718"/>
                            <a:ext cx="9323" cy="366"/>
                          </a:xfrm>
                          <a:prstGeom prst="rect">
                            <a:avLst/>
                          </a:prstGeom>
                          <a:noFill/>
                          <a:extLst>
                            <a:ext uri="{909E8E84-426E-40DD-AFC4-6F175D3DCCD1}">
                              <a14:hiddenFill xmlns:a14="http://schemas.microsoft.com/office/drawing/2010/main">
                                <a:solidFill>
                                  <a:srgbClr val="FFFFFF"/>
                                </a:solidFill>
                              </a14:hiddenFill>
                            </a:ext>
                          </a:extLst>
                        </pic:spPr>
                      </pic:pic>
                      <wps:wsp>
                        <wps:cNvPr id="800" name="docshape190"/>
                        <wps:cNvSpPr>
                          <a:spLocks/>
                        </wps:cNvSpPr>
                        <wps:spPr bwMode="auto">
                          <a:xfrm>
                            <a:off x="993" y="3614"/>
                            <a:ext cx="9780" cy="199"/>
                          </a:xfrm>
                          <a:prstGeom prst="rect">
                            <a:avLst/>
                          </a:prstGeom>
                          <a:noFill/>
                          <a:ln w="6350">
                            <a:solidFill>
                              <a:srgbClr val="5B9BD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01" name="docshape19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454" y="3222"/>
                            <a:ext cx="9318" cy="515"/>
                          </a:xfrm>
                          <a:prstGeom prst="rect">
                            <a:avLst/>
                          </a:prstGeom>
                          <a:noFill/>
                          <a:extLst>
                            <a:ext uri="{909E8E84-426E-40DD-AFC4-6F175D3DCCD1}">
                              <a14:hiddenFill xmlns:a14="http://schemas.microsoft.com/office/drawing/2010/main">
                                <a:solidFill>
                                  <a:srgbClr val="FFFFFF"/>
                                </a:solidFill>
                              </a14:hiddenFill>
                            </a:ext>
                          </a:extLst>
                        </pic:spPr>
                      </pic:pic>
                      <wps:wsp>
                        <wps:cNvPr id="802" name="docshape192"/>
                        <wps:cNvSpPr txBox="1">
                          <a:spLocks/>
                        </wps:cNvSpPr>
                        <wps:spPr bwMode="auto">
                          <a:xfrm>
                            <a:off x="988" y="262"/>
                            <a:ext cx="9790"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BE750" w14:textId="77777777" w:rsidR="00E228FF" w:rsidRDefault="00E228FF" w:rsidP="00E228FF">
                              <w:pPr>
                                <w:spacing w:before="85"/>
                                <w:ind w:left="749"/>
                                <w:rPr>
                                  <w:sz w:val="20"/>
                                </w:rPr>
                              </w:pPr>
                              <w:r>
                                <w:rPr>
                                  <w:color w:val="FFFFFF"/>
                                  <w:sz w:val="20"/>
                                </w:rPr>
                                <w:t>la</w:t>
                              </w:r>
                              <w:r>
                                <w:rPr>
                                  <w:color w:val="FFFFFF"/>
                                  <w:spacing w:val="-13"/>
                                  <w:sz w:val="20"/>
                                </w:rPr>
                                <w:t xml:space="preserve"> </w:t>
                              </w:r>
                              <w:r>
                                <w:rPr>
                                  <w:color w:val="FFFFFF"/>
                                  <w:sz w:val="20"/>
                                </w:rPr>
                                <w:t>denominazione</w:t>
                              </w:r>
                              <w:r>
                                <w:rPr>
                                  <w:color w:val="FFFFFF"/>
                                  <w:spacing w:val="-8"/>
                                  <w:sz w:val="20"/>
                                </w:rPr>
                                <w:t xml:space="preserve"> </w:t>
                              </w:r>
                              <w:r>
                                <w:rPr>
                                  <w:color w:val="FFFFFF"/>
                                  <w:sz w:val="20"/>
                                </w:rPr>
                                <w:t>dell’obbligo</w:t>
                              </w:r>
                              <w:r>
                                <w:rPr>
                                  <w:color w:val="FFFFFF"/>
                                  <w:spacing w:val="-7"/>
                                  <w:sz w:val="20"/>
                                </w:rPr>
                                <w:t xml:space="preserve"> </w:t>
                              </w:r>
                              <w:r>
                                <w:rPr>
                                  <w:color w:val="FFFFFF"/>
                                  <w:sz w:val="20"/>
                                </w:rPr>
                                <w:t>di</w:t>
                              </w:r>
                              <w:r>
                                <w:rPr>
                                  <w:color w:val="FFFFFF"/>
                                  <w:spacing w:val="-13"/>
                                  <w:sz w:val="20"/>
                                </w:rPr>
                                <w:t xml:space="preserve"> </w:t>
                              </w:r>
                              <w:r>
                                <w:rPr>
                                  <w:color w:val="FFFFFF"/>
                                  <w:spacing w:val="-2"/>
                                  <w:sz w:val="20"/>
                                </w:rPr>
                                <w:t>trasparenza</w:t>
                              </w:r>
                            </w:p>
                            <w:p w14:paraId="1375D47D" w14:textId="77777777" w:rsidR="00E228FF" w:rsidRDefault="00E228FF" w:rsidP="00E228FF">
                              <w:pPr>
                                <w:spacing w:before="3"/>
                                <w:rPr>
                                  <w:sz w:val="26"/>
                                </w:rPr>
                              </w:pPr>
                            </w:p>
                            <w:p w14:paraId="2A656C98" w14:textId="77777777" w:rsidR="00E228FF" w:rsidRDefault="00E228FF" w:rsidP="00E228FF">
                              <w:pPr>
                                <w:spacing w:line="216" w:lineRule="auto"/>
                                <w:ind w:left="757"/>
                                <w:rPr>
                                  <w:sz w:val="20"/>
                                </w:rPr>
                              </w:pPr>
                              <w:r>
                                <w:rPr>
                                  <w:color w:val="FFFFFF"/>
                                  <w:sz w:val="20"/>
                                </w:rPr>
                                <w:t>il</w:t>
                              </w:r>
                              <w:r>
                                <w:rPr>
                                  <w:color w:val="FFFFFF"/>
                                  <w:spacing w:val="-8"/>
                                  <w:sz w:val="20"/>
                                </w:rPr>
                                <w:t xml:space="preserve"> </w:t>
                              </w:r>
                              <w:r>
                                <w:rPr>
                                  <w:color w:val="FFFFFF"/>
                                  <w:sz w:val="20"/>
                                </w:rPr>
                                <w:t>dirigente</w:t>
                              </w:r>
                              <w:r>
                                <w:rPr>
                                  <w:color w:val="FFFFFF"/>
                                  <w:spacing w:val="-3"/>
                                  <w:sz w:val="20"/>
                                </w:rPr>
                                <w:t xml:space="preserve"> </w:t>
                              </w:r>
                              <w:r>
                                <w:rPr>
                                  <w:color w:val="FFFFFF"/>
                                  <w:sz w:val="20"/>
                                </w:rPr>
                                <w:t>responsabile</w:t>
                              </w:r>
                              <w:r>
                                <w:rPr>
                                  <w:color w:val="FFFFFF"/>
                                  <w:spacing w:val="-3"/>
                                  <w:sz w:val="20"/>
                                </w:rPr>
                                <w:t xml:space="preserve"> </w:t>
                              </w:r>
                              <w:r>
                                <w:rPr>
                                  <w:color w:val="FFFFFF"/>
                                  <w:sz w:val="20"/>
                                </w:rPr>
                                <w:t>dell’elaborazione dei</w:t>
                              </w:r>
                              <w:r>
                                <w:rPr>
                                  <w:color w:val="FFFFFF"/>
                                  <w:spacing w:val="-4"/>
                                  <w:sz w:val="20"/>
                                </w:rPr>
                                <w:t xml:space="preserve"> </w:t>
                              </w:r>
                              <w:r>
                                <w:rPr>
                                  <w:color w:val="FFFFFF"/>
                                  <w:sz w:val="20"/>
                                </w:rPr>
                                <w:t>dati</w:t>
                              </w:r>
                              <w:r>
                                <w:rPr>
                                  <w:color w:val="FFFFFF"/>
                                  <w:spacing w:val="-6"/>
                                  <w:sz w:val="20"/>
                                </w:rPr>
                                <w:t xml:space="preserve"> </w:t>
                              </w:r>
                              <w:r>
                                <w:rPr>
                                  <w:color w:val="FFFFFF"/>
                                  <w:sz w:val="20"/>
                                </w:rPr>
                                <w:t>(ove</w:t>
                              </w:r>
                              <w:r>
                                <w:rPr>
                                  <w:color w:val="FFFFFF"/>
                                  <w:spacing w:val="-5"/>
                                  <w:sz w:val="20"/>
                                </w:rPr>
                                <w:t xml:space="preserve"> </w:t>
                              </w:r>
                              <w:r>
                                <w:rPr>
                                  <w:color w:val="FFFFFF"/>
                                  <w:sz w:val="20"/>
                                </w:rPr>
                                <w:t>diverso</w:t>
                              </w:r>
                              <w:r>
                                <w:rPr>
                                  <w:color w:val="FFFFFF"/>
                                  <w:spacing w:val="-6"/>
                                  <w:sz w:val="20"/>
                                </w:rPr>
                                <w:t xml:space="preserve"> </w:t>
                              </w:r>
                              <w:r>
                                <w:rPr>
                                  <w:color w:val="FFFFFF"/>
                                  <w:sz w:val="20"/>
                                </w:rPr>
                                <w:t>da</w:t>
                              </w:r>
                              <w:r>
                                <w:rPr>
                                  <w:color w:val="FFFFFF"/>
                                  <w:spacing w:val="-7"/>
                                  <w:sz w:val="20"/>
                                </w:rPr>
                                <w:t xml:space="preserve"> </w:t>
                              </w:r>
                              <w:r>
                                <w:rPr>
                                  <w:color w:val="FFFFFF"/>
                                  <w:sz w:val="20"/>
                                </w:rPr>
                                <w:t>quello che</w:t>
                              </w:r>
                              <w:r>
                                <w:rPr>
                                  <w:color w:val="FFFFFF"/>
                                  <w:spacing w:val="-5"/>
                                  <w:sz w:val="20"/>
                                </w:rPr>
                                <w:t xml:space="preserve"> </w:t>
                              </w:r>
                              <w:r>
                                <w:rPr>
                                  <w:color w:val="FFFFFF"/>
                                  <w:sz w:val="20"/>
                                </w:rPr>
                                <w:t>li</w:t>
                              </w:r>
                              <w:r>
                                <w:rPr>
                                  <w:color w:val="FFFFFF"/>
                                  <w:spacing w:val="-4"/>
                                  <w:sz w:val="20"/>
                                </w:rPr>
                                <w:t xml:space="preserve"> </w:t>
                              </w:r>
                              <w:r>
                                <w:rPr>
                                  <w:color w:val="FFFFFF"/>
                                  <w:sz w:val="20"/>
                                </w:rPr>
                                <w:t>detiene</w:t>
                              </w:r>
                              <w:r>
                                <w:rPr>
                                  <w:color w:val="FFFFFF"/>
                                  <w:spacing w:val="-3"/>
                                  <w:sz w:val="20"/>
                                </w:rPr>
                                <w:t xml:space="preserve"> </w:t>
                              </w:r>
                              <w:r>
                                <w:rPr>
                                  <w:color w:val="FFFFFF"/>
                                  <w:sz w:val="20"/>
                                </w:rPr>
                                <w:t>e</w:t>
                              </w:r>
                              <w:r>
                                <w:rPr>
                                  <w:color w:val="FFFFFF"/>
                                  <w:spacing w:val="-5"/>
                                  <w:sz w:val="20"/>
                                </w:rPr>
                                <w:t xml:space="preserve"> </w:t>
                              </w:r>
                              <w:r>
                                <w:rPr>
                                  <w:color w:val="FFFFFF"/>
                                  <w:sz w:val="20"/>
                                </w:rPr>
                                <w:t>li trasmette per la pubblicazione)</w:t>
                              </w:r>
                            </w:p>
                            <w:p w14:paraId="1003CB01" w14:textId="77777777" w:rsidR="00E228FF" w:rsidRDefault="00E228FF" w:rsidP="00E228FF">
                              <w:pPr>
                                <w:spacing w:before="10"/>
                                <w:rPr>
                                  <w:sz w:val="25"/>
                                </w:rPr>
                              </w:pPr>
                            </w:p>
                            <w:p w14:paraId="7C8F9949" w14:textId="77777777" w:rsidR="00E228FF" w:rsidRDefault="00E228FF" w:rsidP="00E228FF">
                              <w:pPr>
                                <w:ind w:left="750"/>
                                <w:rPr>
                                  <w:sz w:val="20"/>
                                </w:rPr>
                              </w:pPr>
                              <w:r>
                                <w:rPr>
                                  <w:color w:val="FFFFFF"/>
                                  <w:sz w:val="20"/>
                                </w:rPr>
                                <w:t>il</w:t>
                              </w:r>
                              <w:r>
                                <w:rPr>
                                  <w:color w:val="FFFFFF"/>
                                  <w:spacing w:val="-12"/>
                                  <w:sz w:val="20"/>
                                </w:rPr>
                                <w:t xml:space="preserve"> </w:t>
                              </w:r>
                              <w:r>
                                <w:rPr>
                                  <w:color w:val="FFFFFF"/>
                                  <w:sz w:val="20"/>
                                </w:rPr>
                                <w:t>dirigente</w:t>
                              </w:r>
                              <w:r>
                                <w:rPr>
                                  <w:color w:val="FFFFFF"/>
                                  <w:spacing w:val="-7"/>
                                  <w:sz w:val="20"/>
                                </w:rPr>
                                <w:t xml:space="preserve"> </w:t>
                              </w:r>
                              <w:r>
                                <w:rPr>
                                  <w:color w:val="FFFFFF"/>
                                  <w:sz w:val="20"/>
                                </w:rPr>
                                <w:t>responsabile</w:t>
                              </w:r>
                              <w:r>
                                <w:rPr>
                                  <w:color w:val="FFFFFF"/>
                                  <w:spacing w:val="-7"/>
                                  <w:sz w:val="20"/>
                                </w:rPr>
                                <w:t xml:space="preserve"> </w:t>
                              </w:r>
                              <w:r>
                                <w:rPr>
                                  <w:color w:val="FFFFFF"/>
                                  <w:sz w:val="20"/>
                                </w:rPr>
                                <w:t>della</w:t>
                              </w:r>
                              <w:r>
                                <w:rPr>
                                  <w:color w:val="FFFFFF"/>
                                  <w:spacing w:val="-6"/>
                                  <w:sz w:val="20"/>
                                </w:rPr>
                                <w:t xml:space="preserve"> </w:t>
                              </w:r>
                              <w:r>
                                <w:rPr>
                                  <w:color w:val="FFFFFF"/>
                                  <w:sz w:val="20"/>
                                </w:rPr>
                                <w:t>trasmissione</w:t>
                              </w:r>
                              <w:r>
                                <w:rPr>
                                  <w:color w:val="FFFFFF"/>
                                  <w:spacing w:val="-10"/>
                                  <w:sz w:val="20"/>
                                </w:rPr>
                                <w:t xml:space="preserve"> </w:t>
                              </w:r>
                              <w:r>
                                <w:rPr>
                                  <w:color w:val="FFFFFF"/>
                                  <w:sz w:val="20"/>
                                </w:rPr>
                                <w:t>dei</w:t>
                              </w:r>
                              <w:r>
                                <w:rPr>
                                  <w:color w:val="FFFFFF"/>
                                  <w:spacing w:val="-8"/>
                                  <w:sz w:val="20"/>
                                </w:rPr>
                                <w:t xml:space="preserve"> </w:t>
                              </w:r>
                              <w:r>
                                <w:rPr>
                                  <w:color w:val="FFFFFF"/>
                                  <w:sz w:val="20"/>
                                </w:rPr>
                                <w:t>dati</w:t>
                              </w:r>
                              <w:r>
                                <w:rPr>
                                  <w:color w:val="FFFFFF"/>
                                  <w:spacing w:val="-10"/>
                                  <w:sz w:val="20"/>
                                </w:rPr>
                                <w:t xml:space="preserve"> </w:t>
                              </w:r>
                              <w:r>
                                <w:rPr>
                                  <w:color w:val="FFFFFF"/>
                                  <w:sz w:val="20"/>
                                </w:rPr>
                                <w:t>(ove</w:t>
                              </w:r>
                              <w:r>
                                <w:rPr>
                                  <w:color w:val="FFFFFF"/>
                                  <w:spacing w:val="-9"/>
                                  <w:sz w:val="20"/>
                                </w:rPr>
                                <w:t xml:space="preserve"> </w:t>
                              </w:r>
                              <w:r>
                                <w:rPr>
                                  <w:color w:val="FFFFFF"/>
                                  <w:sz w:val="20"/>
                                </w:rPr>
                                <w:t>diverso</w:t>
                              </w:r>
                              <w:r>
                                <w:rPr>
                                  <w:color w:val="FFFFFF"/>
                                  <w:spacing w:val="-9"/>
                                  <w:sz w:val="20"/>
                                </w:rPr>
                                <w:t xml:space="preserve"> </w:t>
                              </w:r>
                              <w:r>
                                <w:rPr>
                                  <w:color w:val="FFFFFF"/>
                                  <w:sz w:val="20"/>
                                </w:rPr>
                                <w:t>dagli</w:t>
                              </w:r>
                              <w:r>
                                <w:rPr>
                                  <w:color w:val="FFFFFF"/>
                                  <w:spacing w:val="-8"/>
                                  <w:sz w:val="20"/>
                                </w:rPr>
                                <w:t xml:space="preserve"> </w:t>
                              </w:r>
                              <w:r>
                                <w:rPr>
                                  <w:color w:val="FFFFFF"/>
                                  <w:spacing w:val="-2"/>
                                  <w:sz w:val="20"/>
                                </w:rPr>
                                <w:t>altri)</w:t>
                              </w:r>
                            </w:p>
                            <w:p w14:paraId="2BF88101" w14:textId="77777777" w:rsidR="00E228FF" w:rsidRDefault="00E228FF" w:rsidP="00E228FF"/>
                            <w:p w14:paraId="7779C406" w14:textId="77777777" w:rsidR="00E228FF" w:rsidRDefault="00E228FF" w:rsidP="00E228FF">
                              <w:pPr>
                                <w:spacing w:before="128"/>
                                <w:ind w:left="756"/>
                                <w:rPr>
                                  <w:sz w:val="20"/>
                                </w:rPr>
                              </w:pPr>
                              <w:r>
                                <w:rPr>
                                  <w:color w:val="FFFFFF"/>
                                  <w:sz w:val="20"/>
                                </w:rPr>
                                <w:t>il</w:t>
                              </w:r>
                              <w:r>
                                <w:rPr>
                                  <w:color w:val="FFFFFF"/>
                                  <w:spacing w:val="-14"/>
                                  <w:sz w:val="20"/>
                                </w:rPr>
                                <w:t xml:space="preserve"> </w:t>
                              </w:r>
                              <w:r>
                                <w:rPr>
                                  <w:color w:val="FFFFFF"/>
                                  <w:sz w:val="20"/>
                                </w:rPr>
                                <w:t>dirigente</w:t>
                              </w:r>
                              <w:r>
                                <w:rPr>
                                  <w:color w:val="FFFFFF"/>
                                  <w:spacing w:val="-10"/>
                                  <w:sz w:val="20"/>
                                </w:rPr>
                                <w:t xml:space="preserve"> </w:t>
                              </w:r>
                              <w:r>
                                <w:rPr>
                                  <w:color w:val="FFFFFF"/>
                                  <w:sz w:val="20"/>
                                </w:rPr>
                                <w:t>responsabile</w:t>
                              </w:r>
                              <w:r>
                                <w:rPr>
                                  <w:color w:val="FFFFFF"/>
                                  <w:spacing w:val="-10"/>
                                  <w:sz w:val="20"/>
                                </w:rPr>
                                <w:t xml:space="preserve"> </w:t>
                              </w:r>
                              <w:r>
                                <w:rPr>
                                  <w:color w:val="FFFFFF"/>
                                  <w:sz w:val="20"/>
                                </w:rPr>
                                <w:t>della</w:t>
                              </w:r>
                              <w:r>
                                <w:rPr>
                                  <w:color w:val="FFFFFF"/>
                                  <w:spacing w:val="-8"/>
                                  <w:sz w:val="20"/>
                                </w:rPr>
                                <w:t xml:space="preserve"> </w:t>
                              </w:r>
                              <w:r>
                                <w:rPr>
                                  <w:color w:val="FFFFFF"/>
                                  <w:sz w:val="20"/>
                                </w:rPr>
                                <w:t>pubblicazione</w:t>
                              </w:r>
                              <w:r>
                                <w:rPr>
                                  <w:color w:val="FFFFFF"/>
                                  <w:spacing w:val="-6"/>
                                  <w:sz w:val="20"/>
                                </w:rPr>
                                <w:t xml:space="preserve"> </w:t>
                              </w:r>
                              <w:r>
                                <w:rPr>
                                  <w:color w:val="FFFFFF"/>
                                  <w:sz w:val="20"/>
                                </w:rPr>
                                <w:t>dei</w:t>
                              </w:r>
                              <w:r>
                                <w:rPr>
                                  <w:color w:val="FFFFFF"/>
                                  <w:spacing w:val="-13"/>
                                  <w:sz w:val="20"/>
                                </w:rPr>
                                <w:t xml:space="preserve"> </w:t>
                              </w:r>
                              <w:r>
                                <w:rPr>
                                  <w:color w:val="FFFFFF"/>
                                  <w:spacing w:val="-4"/>
                                  <w:sz w:val="20"/>
                                </w:rPr>
                                <w:t>dati</w:t>
                              </w:r>
                            </w:p>
                            <w:p w14:paraId="15621105" w14:textId="77777777" w:rsidR="00E228FF" w:rsidRDefault="00E228FF" w:rsidP="00E228FF">
                              <w:pPr>
                                <w:spacing w:before="49" w:line="578" w:lineRule="exact"/>
                                <w:ind w:left="757" w:right="1754" w:hanging="57"/>
                                <w:rPr>
                                  <w:sz w:val="20"/>
                                </w:rPr>
                              </w:pPr>
                              <w:r>
                                <w:rPr>
                                  <w:color w:val="FFFFFF"/>
                                  <w:sz w:val="20"/>
                                </w:rPr>
                                <w:t>il</w:t>
                              </w:r>
                              <w:r>
                                <w:rPr>
                                  <w:color w:val="FFFFFF"/>
                                  <w:spacing w:val="-8"/>
                                  <w:sz w:val="20"/>
                                </w:rPr>
                                <w:t xml:space="preserve"> </w:t>
                              </w:r>
                              <w:r>
                                <w:rPr>
                                  <w:color w:val="FFFFFF"/>
                                  <w:sz w:val="20"/>
                                </w:rPr>
                                <w:t>termine</w:t>
                              </w:r>
                              <w:r>
                                <w:rPr>
                                  <w:color w:val="FFFFFF"/>
                                  <w:spacing w:val="-4"/>
                                  <w:sz w:val="20"/>
                                </w:rPr>
                                <w:t xml:space="preserve"> </w:t>
                              </w:r>
                              <w:r>
                                <w:rPr>
                                  <w:color w:val="FFFFFF"/>
                                  <w:sz w:val="20"/>
                                </w:rPr>
                                <w:t>di</w:t>
                              </w:r>
                              <w:r>
                                <w:rPr>
                                  <w:color w:val="FFFFFF"/>
                                  <w:spacing w:val="-5"/>
                                  <w:sz w:val="20"/>
                                </w:rPr>
                                <w:t xml:space="preserve"> </w:t>
                              </w:r>
                              <w:r>
                                <w:rPr>
                                  <w:color w:val="FFFFFF"/>
                                  <w:sz w:val="20"/>
                                </w:rPr>
                                <w:t>scadenza</w:t>
                              </w:r>
                              <w:r>
                                <w:rPr>
                                  <w:color w:val="FFFFFF"/>
                                  <w:spacing w:val="-5"/>
                                  <w:sz w:val="20"/>
                                </w:rPr>
                                <w:t xml:space="preserve"> </w:t>
                              </w:r>
                              <w:r>
                                <w:rPr>
                                  <w:color w:val="FFFFFF"/>
                                  <w:sz w:val="20"/>
                                </w:rPr>
                                <w:t>per</w:t>
                              </w:r>
                              <w:r>
                                <w:rPr>
                                  <w:color w:val="FFFFFF"/>
                                  <w:spacing w:val="-4"/>
                                  <w:sz w:val="20"/>
                                </w:rPr>
                                <w:t xml:space="preserve"> </w:t>
                              </w:r>
                              <w:r>
                                <w:rPr>
                                  <w:color w:val="FFFFFF"/>
                                  <w:sz w:val="20"/>
                                </w:rPr>
                                <w:t>la</w:t>
                              </w:r>
                              <w:r>
                                <w:rPr>
                                  <w:color w:val="FFFFFF"/>
                                  <w:spacing w:val="-6"/>
                                  <w:sz w:val="20"/>
                                </w:rPr>
                                <w:t xml:space="preserve"> </w:t>
                              </w:r>
                              <w:r>
                                <w:rPr>
                                  <w:color w:val="FFFFFF"/>
                                  <w:sz w:val="20"/>
                                </w:rPr>
                                <w:t>pubblicazione e</w:t>
                              </w:r>
                              <w:r>
                                <w:rPr>
                                  <w:color w:val="FFFFFF"/>
                                  <w:spacing w:val="-7"/>
                                  <w:sz w:val="20"/>
                                </w:rPr>
                                <w:t xml:space="preserve"> </w:t>
                              </w:r>
                              <w:r>
                                <w:rPr>
                                  <w:color w:val="FFFFFF"/>
                                  <w:sz w:val="20"/>
                                </w:rPr>
                                <w:t>quello per</w:t>
                              </w:r>
                              <w:r>
                                <w:rPr>
                                  <w:color w:val="FFFFFF"/>
                                  <w:spacing w:val="-5"/>
                                  <w:sz w:val="20"/>
                                </w:rPr>
                                <w:t xml:space="preserve"> </w:t>
                              </w:r>
                              <w:r>
                                <w:rPr>
                                  <w:color w:val="FFFFFF"/>
                                  <w:sz w:val="20"/>
                                </w:rPr>
                                <w:t>l’aggiornamento</w:t>
                              </w:r>
                              <w:r>
                                <w:rPr>
                                  <w:color w:val="FFFFFF"/>
                                  <w:spacing w:val="-2"/>
                                  <w:sz w:val="20"/>
                                </w:rPr>
                                <w:t xml:space="preserve"> </w:t>
                              </w:r>
                              <w:r>
                                <w:rPr>
                                  <w:color w:val="FFFFFF"/>
                                  <w:sz w:val="20"/>
                                </w:rPr>
                                <w:t>dei</w:t>
                              </w:r>
                              <w:r>
                                <w:rPr>
                                  <w:color w:val="FFFFFF"/>
                                  <w:spacing w:val="-6"/>
                                  <w:sz w:val="20"/>
                                </w:rPr>
                                <w:t xml:space="preserve"> </w:t>
                              </w:r>
                              <w:r>
                                <w:rPr>
                                  <w:color w:val="FFFFFF"/>
                                  <w:sz w:val="20"/>
                                </w:rPr>
                                <w:t>dati il monitoraggio con l’indicazione di chi fa che cosa e secondo quali tempistiche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9336EC" id="docshapegroup179" o:spid="_x0000_s1026" style="position:absolute;margin-left:84pt;margin-top:13pt;width:395.95pt;height:177.8pt;z-index:-251655168;mso-wrap-distance-left:0;mso-wrap-distance-right:0;mso-position-horizontal-relative:page" coordorigin="988,263" coordsize="9790,355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">
                <v:rect id="docshape180" o:spid="_x0000_s1027" style="position:absolute;left:993;top:562;width:9780;height:1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" filled="f" strokecolor="#5b9bd4" strokeweight=".5pt">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81" o:spid="_x0000_s1028" type="#_x0000_t75" style="position:absolute;left:1452;top:262;width:9323;height:4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">
                  <v:imagedata r:id="rId15" o:title=""/>
                  <o:lock v:ext="edit" aspectratio="f"/>
                </v:shape>
                <v:rect id="docshape182" o:spid="_x0000_s1029" style="position:absolute;left:993;top:1274;width:9780;height:1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" filled="f" strokecolor="#5b9bd4" strokeweight=".5pt">
                  <v:path arrowok="t"/>
                </v:rect>
                <v:shape id="docshape183" o:spid="_x0000_s1030" type="#_x0000_t75" style="position:absolute;left:1452;top:798;width:9323;height:5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">
                  <v:imagedata r:id="rId16" o:title=""/>
                  <o:lock v:ext="edit" aspectratio="f"/>
                </v:shape>
                <v:rect id="docshape184" o:spid="_x0000_s1031" style="position:absolute;left:993;top:1827;width:9780;height:1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" filled="f" strokecolor="#5b9bd4" strokeweight=".5pt">
                  <v:path arrowok="t"/>
                </v:rect>
                <v:shape id="docshape185" o:spid="_x0000_s1032" type="#_x0000_t75" style="position:absolute;left:1452;top:1510;width:9323;height:4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">
                  <v:imagedata r:id="rId17" o:title=""/>
                  <o:lock v:ext="edit" aspectratio="f"/>
                </v:shape>
                <v:rect id="docshape186" o:spid="_x0000_s1033" style="position:absolute;left:993;top:2506;width:9780;height:1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" filled="f" strokecolor="#5b9bd4" strokeweight=".5pt">
                  <v:path arrowok="t"/>
                </v:rect>
                <v:shape id="docshape187" o:spid="_x0000_s1034" type="#_x0000_t75" style="position:absolute;left:1452;top:2062;width:9323;height:56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">
                  <v:imagedata r:id="rId18" o:title=""/>
                  <o:lock v:ext="edit" aspectratio="f"/>
                </v:shape>
                <v:rect id="docshape188" o:spid="_x0000_s1035" style="position:absolute;left:993;top:2986;width:9780;height:1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" filled="f" strokecolor="#5b9bd4" strokeweight=".5pt">
                  <v:path arrowok="t"/>
                </v:rect>
                <v:shape id="docshape189" o:spid="_x0000_s1036" type="#_x0000_t75" style="position:absolute;left:1406;top:2718;width:9323;height:36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">
                  <v:imagedata r:id="rId19" o:title=""/>
                  <o:lock v:ext="edit" aspectratio="f"/>
                </v:shape>
                <v:rect id="docshape190" o:spid="_x0000_s1037" style="position:absolute;left:993;top:3614;width:9780;height:1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" filled="f" strokecolor="#5b9bd4" strokeweight=".5pt">
                  <v:path arrowok="t"/>
                </v:rect>
                <v:shape id="docshape191" o:spid="_x0000_s1038" type="#_x0000_t75" style="position:absolute;left:1454;top:3222;width:9318;height:5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">
                  <v:imagedata r:id="rId20" o:title=""/>
                  <o:lock v:ext="edit" aspectratio="f"/>
                </v:shape>
                <v:shapetype id="_x0000_t202" coordsize="21600,21600" o:spt="202" path="m,l,21600r21600,l21600,xe">
                  <v:stroke joinstyle="miter"/>
                  <v:path gradientshapeok="t" o:connecttype="rect"/>
                </v:shapetype>
                <v:shape id="docshape192" o:spid="_x0000_s1039" type="#_x0000_t202" style="position:absolute;left:988;top:262;width:9790;height:3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" filled="f" stroked="f">
                  <v:path arrowok="t"/>
                  <v:textbox inset="0,0,0,0">
                    <w:txbxContent>
                      <w:p w14:paraId="72CBE750" w14:textId="77777777" w:rsidR="00E228FF" w:rsidRDefault="00E228FF" w:rsidP="00E228FF">
                        <w:pPr>
                          <w:spacing w:before="85"/>
                          <w:ind w:left="749"/>
                          <w:rPr>
                            <w:sz w:val="20"/>
                          </w:rPr>
                        </w:pPr>
                        <w:r>
                          <w:rPr>
                            <w:color w:val="FFFFFF"/>
                            <w:sz w:val="20"/>
                          </w:rPr>
                          <w:t>la</w:t>
                        </w:r>
                        <w:r>
                          <w:rPr>
                            <w:color w:val="FFFFFF"/>
                            <w:spacing w:val="-13"/>
                            <w:sz w:val="20"/>
                          </w:rPr>
                          <w:t xml:space="preserve"> </w:t>
                        </w:r>
                        <w:r>
                          <w:rPr>
                            <w:color w:val="FFFFFF"/>
                            <w:sz w:val="20"/>
                          </w:rPr>
                          <w:t>denominazione</w:t>
                        </w:r>
                        <w:r>
                          <w:rPr>
                            <w:color w:val="FFFFFF"/>
                            <w:spacing w:val="-8"/>
                            <w:sz w:val="20"/>
                          </w:rPr>
                          <w:t xml:space="preserve"> </w:t>
                        </w:r>
                        <w:r>
                          <w:rPr>
                            <w:color w:val="FFFFFF"/>
                            <w:sz w:val="20"/>
                          </w:rPr>
                          <w:t>dell’obbligo</w:t>
                        </w:r>
                        <w:r>
                          <w:rPr>
                            <w:color w:val="FFFFFF"/>
                            <w:spacing w:val="-7"/>
                            <w:sz w:val="20"/>
                          </w:rPr>
                          <w:t xml:space="preserve"> </w:t>
                        </w:r>
                        <w:r>
                          <w:rPr>
                            <w:color w:val="FFFFFF"/>
                            <w:sz w:val="20"/>
                          </w:rPr>
                          <w:t>di</w:t>
                        </w:r>
                        <w:r>
                          <w:rPr>
                            <w:color w:val="FFFFFF"/>
                            <w:spacing w:val="-13"/>
                            <w:sz w:val="20"/>
                          </w:rPr>
                          <w:t xml:space="preserve"> </w:t>
                        </w:r>
                        <w:r>
                          <w:rPr>
                            <w:color w:val="FFFFFF"/>
                            <w:spacing w:val="-2"/>
                            <w:sz w:val="20"/>
                          </w:rPr>
                          <w:t>trasparenza</w:t>
                        </w:r>
                      </w:p>
                      <w:p w14:paraId="1375D47D" w14:textId="77777777" w:rsidR="00E228FF" w:rsidRDefault="00E228FF" w:rsidP="00E228FF">
                        <w:pPr>
                          <w:spacing w:before="3"/>
                          <w:rPr>
                            <w:sz w:val="26"/>
                          </w:rPr>
                        </w:pPr>
                      </w:p>
                      <w:p w14:paraId="2A656C98" w14:textId="77777777" w:rsidR="00E228FF" w:rsidRDefault="00E228FF" w:rsidP="00E228FF">
                        <w:pPr>
                          <w:spacing w:line="216" w:lineRule="auto"/>
                          <w:ind w:left="757"/>
                          <w:rPr>
                            <w:sz w:val="20"/>
                          </w:rPr>
                        </w:pPr>
                        <w:r>
                          <w:rPr>
                            <w:color w:val="FFFFFF"/>
                            <w:sz w:val="20"/>
                          </w:rPr>
                          <w:t>il</w:t>
                        </w:r>
                        <w:r>
                          <w:rPr>
                            <w:color w:val="FFFFFF"/>
                            <w:spacing w:val="-8"/>
                            <w:sz w:val="20"/>
                          </w:rPr>
                          <w:t xml:space="preserve"> </w:t>
                        </w:r>
                        <w:r>
                          <w:rPr>
                            <w:color w:val="FFFFFF"/>
                            <w:sz w:val="20"/>
                          </w:rPr>
                          <w:t>dirigente</w:t>
                        </w:r>
                        <w:r>
                          <w:rPr>
                            <w:color w:val="FFFFFF"/>
                            <w:spacing w:val="-3"/>
                            <w:sz w:val="20"/>
                          </w:rPr>
                          <w:t xml:space="preserve"> </w:t>
                        </w:r>
                        <w:r>
                          <w:rPr>
                            <w:color w:val="FFFFFF"/>
                            <w:sz w:val="20"/>
                          </w:rPr>
                          <w:t>responsabile</w:t>
                        </w:r>
                        <w:r>
                          <w:rPr>
                            <w:color w:val="FFFFFF"/>
                            <w:spacing w:val="-3"/>
                            <w:sz w:val="20"/>
                          </w:rPr>
                          <w:t xml:space="preserve"> </w:t>
                        </w:r>
                        <w:r>
                          <w:rPr>
                            <w:color w:val="FFFFFF"/>
                            <w:sz w:val="20"/>
                          </w:rPr>
                          <w:t>dell’elaborazione dei</w:t>
                        </w:r>
                        <w:r>
                          <w:rPr>
                            <w:color w:val="FFFFFF"/>
                            <w:spacing w:val="-4"/>
                            <w:sz w:val="20"/>
                          </w:rPr>
                          <w:t xml:space="preserve"> </w:t>
                        </w:r>
                        <w:r>
                          <w:rPr>
                            <w:color w:val="FFFFFF"/>
                            <w:sz w:val="20"/>
                          </w:rPr>
                          <w:t>dati</w:t>
                        </w:r>
                        <w:r>
                          <w:rPr>
                            <w:color w:val="FFFFFF"/>
                            <w:spacing w:val="-6"/>
                            <w:sz w:val="20"/>
                          </w:rPr>
                          <w:t xml:space="preserve"> </w:t>
                        </w:r>
                        <w:r>
                          <w:rPr>
                            <w:color w:val="FFFFFF"/>
                            <w:sz w:val="20"/>
                          </w:rPr>
                          <w:t>(ove</w:t>
                        </w:r>
                        <w:r>
                          <w:rPr>
                            <w:color w:val="FFFFFF"/>
                            <w:spacing w:val="-5"/>
                            <w:sz w:val="20"/>
                          </w:rPr>
                          <w:t xml:space="preserve"> </w:t>
                        </w:r>
                        <w:r>
                          <w:rPr>
                            <w:color w:val="FFFFFF"/>
                            <w:sz w:val="20"/>
                          </w:rPr>
                          <w:t>diverso</w:t>
                        </w:r>
                        <w:r>
                          <w:rPr>
                            <w:color w:val="FFFFFF"/>
                            <w:spacing w:val="-6"/>
                            <w:sz w:val="20"/>
                          </w:rPr>
                          <w:t xml:space="preserve"> </w:t>
                        </w:r>
                        <w:r>
                          <w:rPr>
                            <w:color w:val="FFFFFF"/>
                            <w:sz w:val="20"/>
                          </w:rPr>
                          <w:t>da</w:t>
                        </w:r>
                        <w:r>
                          <w:rPr>
                            <w:color w:val="FFFFFF"/>
                            <w:spacing w:val="-7"/>
                            <w:sz w:val="20"/>
                          </w:rPr>
                          <w:t xml:space="preserve"> </w:t>
                        </w:r>
                        <w:r>
                          <w:rPr>
                            <w:color w:val="FFFFFF"/>
                            <w:sz w:val="20"/>
                          </w:rPr>
                          <w:t>quello che</w:t>
                        </w:r>
                        <w:r>
                          <w:rPr>
                            <w:color w:val="FFFFFF"/>
                            <w:spacing w:val="-5"/>
                            <w:sz w:val="20"/>
                          </w:rPr>
                          <w:t xml:space="preserve"> </w:t>
                        </w:r>
                        <w:r>
                          <w:rPr>
                            <w:color w:val="FFFFFF"/>
                            <w:sz w:val="20"/>
                          </w:rPr>
                          <w:t>li</w:t>
                        </w:r>
                        <w:r>
                          <w:rPr>
                            <w:color w:val="FFFFFF"/>
                            <w:spacing w:val="-4"/>
                            <w:sz w:val="20"/>
                          </w:rPr>
                          <w:t xml:space="preserve"> </w:t>
                        </w:r>
                        <w:r>
                          <w:rPr>
                            <w:color w:val="FFFFFF"/>
                            <w:sz w:val="20"/>
                          </w:rPr>
                          <w:t>detiene</w:t>
                        </w:r>
                        <w:r>
                          <w:rPr>
                            <w:color w:val="FFFFFF"/>
                            <w:spacing w:val="-3"/>
                            <w:sz w:val="20"/>
                          </w:rPr>
                          <w:t xml:space="preserve"> </w:t>
                        </w:r>
                        <w:r>
                          <w:rPr>
                            <w:color w:val="FFFFFF"/>
                            <w:sz w:val="20"/>
                          </w:rPr>
                          <w:t>e</w:t>
                        </w:r>
                        <w:r>
                          <w:rPr>
                            <w:color w:val="FFFFFF"/>
                            <w:spacing w:val="-5"/>
                            <w:sz w:val="20"/>
                          </w:rPr>
                          <w:t xml:space="preserve"> </w:t>
                        </w:r>
                        <w:r>
                          <w:rPr>
                            <w:color w:val="FFFFFF"/>
                            <w:sz w:val="20"/>
                          </w:rPr>
                          <w:t>li trasmette per la pubblicazione)</w:t>
                        </w:r>
                      </w:p>
                      <w:p w14:paraId="1003CB01" w14:textId="77777777" w:rsidR="00E228FF" w:rsidRDefault="00E228FF" w:rsidP="00E228FF">
                        <w:pPr>
                          <w:spacing w:before="10"/>
                          <w:rPr>
                            <w:sz w:val="25"/>
                          </w:rPr>
                        </w:pPr>
                      </w:p>
                      <w:p w14:paraId="7C8F9949" w14:textId="77777777" w:rsidR="00E228FF" w:rsidRDefault="00E228FF" w:rsidP="00E228FF">
                        <w:pPr>
                          <w:ind w:left="750"/>
                          <w:rPr>
                            <w:sz w:val="20"/>
                          </w:rPr>
                        </w:pPr>
                        <w:r>
                          <w:rPr>
                            <w:color w:val="FFFFFF"/>
                            <w:sz w:val="20"/>
                          </w:rPr>
                          <w:t>il</w:t>
                        </w:r>
                        <w:r>
                          <w:rPr>
                            <w:color w:val="FFFFFF"/>
                            <w:spacing w:val="-12"/>
                            <w:sz w:val="20"/>
                          </w:rPr>
                          <w:t xml:space="preserve"> </w:t>
                        </w:r>
                        <w:r>
                          <w:rPr>
                            <w:color w:val="FFFFFF"/>
                            <w:sz w:val="20"/>
                          </w:rPr>
                          <w:t>dirigente</w:t>
                        </w:r>
                        <w:r>
                          <w:rPr>
                            <w:color w:val="FFFFFF"/>
                            <w:spacing w:val="-7"/>
                            <w:sz w:val="20"/>
                          </w:rPr>
                          <w:t xml:space="preserve"> </w:t>
                        </w:r>
                        <w:r>
                          <w:rPr>
                            <w:color w:val="FFFFFF"/>
                            <w:sz w:val="20"/>
                          </w:rPr>
                          <w:t>responsabile</w:t>
                        </w:r>
                        <w:r>
                          <w:rPr>
                            <w:color w:val="FFFFFF"/>
                            <w:spacing w:val="-7"/>
                            <w:sz w:val="20"/>
                          </w:rPr>
                          <w:t xml:space="preserve"> </w:t>
                        </w:r>
                        <w:r>
                          <w:rPr>
                            <w:color w:val="FFFFFF"/>
                            <w:sz w:val="20"/>
                          </w:rPr>
                          <w:t>della</w:t>
                        </w:r>
                        <w:r>
                          <w:rPr>
                            <w:color w:val="FFFFFF"/>
                            <w:spacing w:val="-6"/>
                            <w:sz w:val="20"/>
                          </w:rPr>
                          <w:t xml:space="preserve"> </w:t>
                        </w:r>
                        <w:r>
                          <w:rPr>
                            <w:color w:val="FFFFFF"/>
                            <w:sz w:val="20"/>
                          </w:rPr>
                          <w:t>trasmissione</w:t>
                        </w:r>
                        <w:r>
                          <w:rPr>
                            <w:color w:val="FFFFFF"/>
                            <w:spacing w:val="-10"/>
                            <w:sz w:val="20"/>
                          </w:rPr>
                          <w:t xml:space="preserve"> </w:t>
                        </w:r>
                        <w:r>
                          <w:rPr>
                            <w:color w:val="FFFFFF"/>
                            <w:sz w:val="20"/>
                          </w:rPr>
                          <w:t>dei</w:t>
                        </w:r>
                        <w:r>
                          <w:rPr>
                            <w:color w:val="FFFFFF"/>
                            <w:spacing w:val="-8"/>
                            <w:sz w:val="20"/>
                          </w:rPr>
                          <w:t xml:space="preserve"> </w:t>
                        </w:r>
                        <w:r>
                          <w:rPr>
                            <w:color w:val="FFFFFF"/>
                            <w:sz w:val="20"/>
                          </w:rPr>
                          <w:t>dati</w:t>
                        </w:r>
                        <w:r>
                          <w:rPr>
                            <w:color w:val="FFFFFF"/>
                            <w:spacing w:val="-10"/>
                            <w:sz w:val="20"/>
                          </w:rPr>
                          <w:t xml:space="preserve"> </w:t>
                        </w:r>
                        <w:r>
                          <w:rPr>
                            <w:color w:val="FFFFFF"/>
                            <w:sz w:val="20"/>
                          </w:rPr>
                          <w:t>(ove</w:t>
                        </w:r>
                        <w:r>
                          <w:rPr>
                            <w:color w:val="FFFFFF"/>
                            <w:spacing w:val="-9"/>
                            <w:sz w:val="20"/>
                          </w:rPr>
                          <w:t xml:space="preserve"> </w:t>
                        </w:r>
                        <w:r>
                          <w:rPr>
                            <w:color w:val="FFFFFF"/>
                            <w:sz w:val="20"/>
                          </w:rPr>
                          <w:t>diverso</w:t>
                        </w:r>
                        <w:r>
                          <w:rPr>
                            <w:color w:val="FFFFFF"/>
                            <w:spacing w:val="-9"/>
                            <w:sz w:val="20"/>
                          </w:rPr>
                          <w:t xml:space="preserve"> </w:t>
                        </w:r>
                        <w:r>
                          <w:rPr>
                            <w:color w:val="FFFFFF"/>
                            <w:sz w:val="20"/>
                          </w:rPr>
                          <w:t>dagli</w:t>
                        </w:r>
                        <w:r>
                          <w:rPr>
                            <w:color w:val="FFFFFF"/>
                            <w:spacing w:val="-8"/>
                            <w:sz w:val="20"/>
                          </w:rPr>
                          <w:t xml:space="preserve"> </w:t>
                        </w:r>
                        <w:r>
                          <w:rPr>
                            <w:color w:val="FFFFFF"/>
                            <w:spacing w:val="-2"/>
                            <w:sz w:val="20"/>
                          </w:rPr>
                          <w:t>altri)</w:t>
                        </w:r>
                      </w:p>
                      <w:p w14:paraId="2BF88101" w14:textId="77777777" w:rsidR="00E228FF" w:rsidRDefault="00E228FF" w:rsidP="00E228FF"/>
                      <w:p w14:paraId="7779C406" w14:textId="77777777" w:rsidR="00E228FF" w:rsidRDefault="00E228FF" w:rsidP="00E228FF">
                        <w:pPr>
                          <w:spacing w:before="128"/>
                          <w:ind w:left="756"/>
                          <w:rPr>
                            <w:sz w:val="20"/>
                          </w:rPr>
                        </w:pPr>
                        <w:r>
                          <w:rPr>
                            <w:color w:val="FFFFFF"/>
                            <w:sz w:val="20"/>
                          </w:rPr>
                          <w:t>il</w:t>
                        </w:r>
                        <w:r>
                          <w:rPr>
                            <w:color w:val="FFFFFF"/>
                            <w:spacing w:val="-14"/>
                            <w:sz w:val="20"/>
                          </w:rPr>
                          <w:t xml:space="preserve"> </w:t>
                        </w:r>
                        <w:r>
                          <w:rPr>
                            <w:color w:val="FFFFFF"/>
                            <w:sz w:val="20"/>
                          </w:rPr>
                          <w:t>dirigente</w:t>
                        </w:r>
                        <w:r>
                          <w:rPr>
                            <w:color w:val="FFFFFF"/>
                            <w:spacing w:val="-10"/>
                            <w:sz w:val="20"/>
                          </w:rPr>
                          <w:t xml:space="preserve"> </w:t>
                        </w:r>
                        <w:r>
                          <w:rPr>
                            <w:color w:val="FFFFFF"/>
                            <w:sz w:val="20"/>
                          </w:rPr>
                          <w:t>responsabile</w:t>
                        </w:r>
                        <w:r>
                          <w:rPr>
                            <w:color w:val="FFFFFF"/>
                            <w:spacing w:val="-10"/>
                            <w:sz w:val="20"/>
                          </w:rPr>
                          <w:t xml:space="preserve"> </w:t>
                        </w:r>
                        <w:r>
                          <w:rPr>
                            <w:color w:val="FFFFFF"/>
                            <w:sz w:val="20"/>
                          </w:rPr>
                          <w:t>della</w:t>
                        </w:r>
                        <w:r>
                          <w:rPr>
                            <w:color w:val="FFFFFF"/>
                            <w:spacing w:val="-8"/>
                            <w:sz w:val="20"/>
                          </w:rPr>
                          <w:t xml:space="preserve"> </w:t>
                        </w:r>
                        <w:r>
                          <w:rPr>
                            <w:color w:val="FFFFFF"/>
                            <w:sz w:val="20"/>
                          </w:rPr>
                          <w:t>pubblicazione</w:t>
                        </w:r>
                        <w:r>
                          <w:rPr>
                            <w:color w:val="FFFFFF"/>
                            <w:spacing w:val="-6"/>
                            <w:sz w:val="20"/>
                          </w:rPr>
                          <w:t xml:space="preserve"> </w:t>
                        </w:r>
                        <w:r>
                          <w:rPr>
                            <w:color w:val="FFFFFF"/>
                            <w:sz w:val="20"/>
                          </w:rPr>
                          <w:t>dei</w:t>
                        </w:r>
                        <w:r>
                          <w:rPr>
                            <w:color w:val="FFFFFF"/>
                            <w:spacing w:val="-13"/>
                            <w:sz w:val="20"/>
                          </w:rPr>
                          <w:t xml:space="preserve"> </w:t>
                        </w:r>
                        <w:r>
                          <w:rPr>
                            <w:color w:val="FFFFFF"/>
                            <w:spacing w:val="-4"/>
                            <w:sz w:val="20"/>
                          </w:rPr>
                          <w:t>dati</w:t>
                        </w:r>
                      </w:p>
                      <w:p w14:paraId="15621105" w14:textId="77777777" w:rsidR="00E228FF" w:rsidRDefault="00E228FF" w:rsidP="00E228FF">
                        <w:pPr>
                          <w:spacing w:before="49" w:line="578" w:lineRule="exact"/>
                          <w:ind w:left="757" w:right="1754" w:hanging="57"/>
                          <w:rPr>
                            <w:sz w:val="20"/>
                          </w:rPr>
                        </w:pPr>
                        <w:r>
                          <w:rPr>
                            <w:color w:val="FFFFFF"/>
                            <w:sz w:val="20"/>
                          </w:rPr>
                          <w:t>il</w:t>
                        </w:r>
                        <w:r>
                          <w:rPr>
                            <w:color w:val="FFFFFF"/>
                            <w:spacing w:val="-8"/>
                            <w:sz w:val="20"/>
                          </w:rPr>
                          <w:t xml:space="preserve"> </w:t>
                        </w:r>
                        <w:r>
                          <w:rPr>
                            <w:color w:val="FFFFFF"/>
                            <w:sz w:val="20"/>
                          </w:rPr>
                          <w:t>termine</w:t>
                        </w:r>
                        <w:r>
                          <w:rPr>
                            <w:color w:val="FFFFFF"/>
                            <w:spacing w:val="-4"/>
                            <w:sz w:val="20"/>
                          </w:rPr>
                          <w:t xml:space="preserve"> </w:t>
                        </w:r>
                        <w:r>
                          <w:rPr>
                            <w:color w:val="FFFFFF"/>
                            <w:sz w:val="20"/>
                          </w:rPr>
                          <w:t>di</w:t>
                        </w:r>
                        <w:r>
                          <w:rPr>
                            <w:color w:val="FFFFFF"/>
                            <w:spacing w:val="-5"/>
                            <w:sz w:val="20"/>
                          </w:rPr>
                          <w:t xml:space="preserve"> </w:t>
                        </w:r>
                        <w:r>
                          <w:rPr>
                            <w:color w:val="FFFFFF"/>
                            <w:sz w:val="20"/>
                          </w:rPr>
                          <w:t>scadenza</w:t>
                        </w:r>
                        <w:r>
                          <w:rPr>
                            <w:color w:val="FFFFFF"/>
                            <w:spacing w:val="-5"/>
                            <w:sz w:val="20"/>
                          </w:rPr>
                          <w:t xml:space="preserve"> </w:t>
                        </w:r>
                        <w:r>
                          <w:rPr>
                            <w:color w:val="FFFFFF"/>
                            <w:sz w:val="20"/>
                          </w:rPr>
                          <w:t>per</w:t>
                        </w:r>
                        <w:r>
                          <w:rPr>
                            <w:color w:val="FFFFFF"/>
                            <w:spacing w:val="-4"/>
                            <w:sz w:val="20"/>
                          </w:rPr>
                          <w:t xml:space="preserve"> </w:t>
                        </w:r>
                        <w:r>
                          <w:rPr>
                            <w:color w:val="FFFFFF"/>
                            <w:sz w:val="20"/>
                          </w:rPr>
                          <w:t>la</w:t>
                        </w:r>
                        <w:r>
                          <w:rPr>
                            <w:color w:val="FFFFFF"/>
                            <w:spacing w:val="-6"/>
                            <w:sz w:val="20"/>
                          </w:rPr>
                          <w:t xml:space="preserve"> </w:t>
                        </w:r>
                        <w:r>
                          <w:rPr>
                            <w:color w:val="FFFFFF"/>
                            <w:sz w:val="20"/>
                          </w:rPr>
                          <w:t>pubblicazione e</w:t>
                        </w:r>
                        <w:r>
                          <w:rPr>
                            <w:color w:val="FFFFFF"/>
                            <w:spacing w:val="-7"/>
                            <w:sz w:val="20"/>
                          </w:rPr>
                          <w:t xml:space="preserve"> </w:t>
                        </w:r>
                        <w:r>
                          <w:rPr>
                            <w:color w:val="FFFFFF"/>
                            <w:sz w:val="20"/>
                          </w:rPr>
                          <w:t>quello per</w:t>
                        </w:r>
                        <w:r>
                          <w:rPr>
                            <w:color w:val="FFFFFF"/>
                            <w:spacing w:val="-5"/>
                            <w:sz w:val="20"/>
                          </w:rPr>
                          <w:t xml:space="preserve"> </w:t>
                        </w:r>
                        <w:r>
                          <w:rPr>
                            <w:color w:val="FFFFFF"/>
                            <w:sz w:val="20"/>
                          </w:rPr>
                          <w:t>l’aggiornamento</w:t>
                        </w:r>
                        <w:r>
                          <w:rPr>
                            <w:color w:val="FFFFFF"/>
                            <w:spacing w:val="-2"/>
                            <w:sz w:val="20"/>
                          </w:rPr>
                          <w:t xml:space="preserve"> </w:t>
                        </w:r>
                        <w:r>
                          <w:rPr>
                            <w:color w:val="FFFFFF"/>
                            <w:sz w:val="20"/>
                          </w:rPr>
                          <w:t>dei</w:t>
                        </w:r>
                        <w:r>
                          <w:rPr>
                            <w:color w:val="FFFFFF"/>
                            <w:spacing w:val="-6"/>
                            <w:sz w:val="20"/>
                          </w:rPr>
                          <w:t xml:space="preserve"> </w:t>
                        </w:r>
                        <w:r>
                          <w:rPr>
                            <w:color w:val="FFFFFF"/>
                            <w:sz w:val="20"/>
                          </w:rPr>
                          <w:t>dati il monitoraggio con l’indicazione di chi fa che cosa e secondo quali tempistiche</w:t>
                        </w:r>
                      </w:p>
                    </w:txbxContent>
                  </v:textbox>
                </v:shape>
                <w10:wrap type="topAndBottom" anchorx="page"/>
              </v:group>
            </w:pict>
          </mc:Fallback>
        </mc:AlternateContent>
      </w:r>
    </w:p>
    <w:p w14:paraId="0304BDB6" w14:textId="77777777" w:rsidR="00E228FF" w:rsidRDefault="00E228FF" w:rsidP="00E228FF">
      <w:pPr>
        <w:pStyle w:val="Corpotesto"/>
        <w:spacing w:before="3"/>
        <w:rPr>
          <w:sz w:val="24"/>
        </w:rPr>
      </w:pPr>
    </w:p>
    <w:p w14:paraId="67EE8E23" w14:textId="77777777" w:rsidR="00E228FF" w:rsidRDefault="00E228FF" w:rsidP="00E228FF">
      <w:pPr>
        <w:pStyle w:val="Corpotesto"/>
        <w:spacing w:line="360" w:lineRule="auto"/>
        <w:ind w:left="273" w:right="960"/>
        <w:jc w:val="both"/>
      </w:pPr>
      <w:r>
        <w:t>Nella</w:t>
      </w:r>
      <w:r>
        <w:rPr>
          <w:spacing w:val="-1"/>
        </w:rPr>
        <w:t xml:space="preserve"> </w:t>
      </w:r>
      <w:r>
        <w:t>sottosezione vengono</w:t>
      </w:r>
      <w:r>
        <w:rPr>
          <w:spacing w:val="-1"/>
        </w:rPr>
        <w:t xml:space="preserve"> </w:t>
      </w:r>
      <w:r>
        <w:t>indicati</w:t>
      </w:r>
      <w:r>
        <w:rPr>
          <w:spacing w:val="-1"/>
        </w:rPr>
        <w:t xml:space="preserve"> </w:t>
      </w:r>
      <w:r>
        <w:t>i</w:t>
      </w:r>
      <w:r>
        <w:rPr>
          <w:spacing w:val="-1"/>
        </w:rPr>
        <w:t xml:space="preserve"> </w:t>
      </w:r>
      <w:r>
        <w:t>casi</w:t>
      </w:r>
      <w:r>
        <w:rPr>
          <w:spacing w:val="-1"/>
        </w:rPr>
        <w:t xml:space="preserve"> </w:t>
      </w:r>
      <w:r>
        <w:t>in cui</w:t>
      </w:r>
      <w:r>
        <w:rPr>
          <w:spacing w:val="-1"/>
        </w:rPr>
        <w:t xml:space="preserve"> </w:t>
      </w:r>
      <w:r>
        <w:t>non</w:t>
      </w:r>
      <w:r>
        <w:rPr>
          <w:spacing w:val="-1"/>
        </w:rPr>
        <w:t xml:space="preserve"> </w:t>
      </w:r>
      <w:r>
        <w:t>è possibile pubblicare i</w:t>
      </w:r>
      <w:r>
        <w:rPr>
          <w:spacing w:val="-1"/>
        </w:rPr>
        <w:t xml:space="preserve"> </w:t>
      </w:r>
      <w:r>
        <w:t>dati</w:t>
      </w:r>
      <w:r>
        <w:rPr>
          <w:spacing w:val="-4"/>
        </w:rPr>
        <w:t xml:space="preserve"> </w:t>
      </w:r>
      <w:r>
        <w:t>previsti</w:t>
      </w:r>
      <w:r>
        <w:rPr>
          <w:spacing w:val="-4"/>
        </w:rPr>
        <w:t xml:space="preserve"> </w:t>
      </w:r>
      <w:r>
        <w:t>dalla</w:t>
      </w:r>
      <w:r>
        <w:rPr>
          <w:spacing w:val="-1"/>
        </w:rPr>
        <w:t xml:space="preserve"> </w:t>
      </w:r>
      <w:r>
        <w:t>normativa</w:t>
      </w:r>
      <w:r>
        <w:rPr>
          <w:spacing w:val="-1"/>
        </w:rPr>
        <w:t xml:space="preserve"> </w:t>
      </w:r>
      <w:r>
        <w:t>in quanto</w:t>
      </w:r>
      <w:r>
        <w:rPr>
          <w:spacing w:val="-1"/>
        </w:rPr>
        <w:t xml:space="preserve"> </w:t>
      </w:r>
      <w:r>
        <w:t>non pertinenti rispetto alle caratteristiche organizzative o funzionali dell’amministrazione (ad esempio, un’autorità amministrativa indipendente non pubblica i dati sulla programmazione territoriale).</w:t>
      </w:r>
    </w:p>
    <w:p w14:paraId="45CFB633" w14:textId="77777777" w:rsidR="00E228FF" w:rsidRDefault="00E228FF" w:rsidP="00E228FF">
      <w:pPr>
        <w:pStyle w:val="Corpotesto"/>
        <w:spacing w:before="140" w:line="360" w:lineRule="auto"/>
        <w:ind w:left="273" w:right="959"/>
        <w:jc w:val="both"/>
      </w:pPr>
      <w:r>
        <w:t>È in ogni caso consentita la possibilità di indicare, in luogo del nominativo, il responsabile in termini di posizione ricoperta nell’organizzazione, purché il nominativo associato alla posizione sia chiaramente individuabile all’interno dell’organigramma dell’ente. Si tratta peraltro, in questo caso, di una soluzione analoga a quella già adottata in tema di responsabilità dei procedimenti amministrativi.</w:t>
      </w:r>
    </w:p>
    <w:p w14:paraId="4C8D9912" w14:textId="77777777" w:rsidR="00E228FF" w:rsidRDefault="00E228FF" w:rsidP="00E228FF">
      <w:pPr>
        <w:pStyle w:val="Corpotesto"/>
        <w:spacing w:before="118" w:line="360" w:lineRule="auto"/>
        <w:ind w:left="273" w:right="953"/>
        <w:jc w:val="both"/>
      </w:pPr>
      <w:r>
        <w:t>L’Allegato 2 del PNA, che schematizza i principali contenuti della sottosezione del PIAO/PTPCT dedicata alla trasparenza, deve intendersi come esemplificazione dei flussi informativi. In particolare, nelle realtà di minori dimensioni, quali i piccoli Comuni</w:t>
      </w:r>
      <w:r>
        <w:rPr>
          <w:color w:val="FF0000"/>
        </w:rPr>
        <w:t xml:space="preserve">, </w:t>
      </w:r>
      <w:r>
        <w:t>vengono adottate le soluzioni</w:t>
      </w:r>
      <w:r>
        <w:rPr>
          <w:position w:val="6"/>
          <w:sz w:val="12"/>
        </w:rPr>
        <w:t xml:space="preserve">20 </w:t>
      </w:r>
      <w:r>
        <w:t>ritenute più opportune in base alle caratteristiche organizzative di ciascuna amministrazione, nel rispetto delle previsioni contenute nel d.lgs. 33/2013 (art. 10, co. 1).</w:t>
      </w:r>
    </w:p>
    <w:p w14:paraId="097D857E" w14:textId="77777777" w:rsidR="00E228FF" w:rsidRDefault="00E228FF" w:rsidP="00E228FF">
      <w:pPr>
        <w:pStyle w:val="Corpotesto"/>
        <w:spacing w:before="2"/>
        <w:rPr>
          <w:sz w:val="13"/>
        </w:rPr>
      </w:pPr>
      <w:r>
        <w:rPr>
          <w:noProof/>
        </w:rPr>
        <mc:AlternateContent>
          <mc:Choice Requires="wps">
            <w:drawing>
              <wp:anchor distT="0" distB="0" distL="0" distR="0" simplePos="0" relativeHeight="251662336" behindDoc="1" locked="0" layoutInCell="1" allowOverlap="1" wp14:anchorId="4A945F82" wp14:editId="3920D9A4">
                <wp:simplePos x="0" y="0"/>
                <wp:positionH relativeFrom="page">
                  <wp:posOffset>702945</wp:posOffset>
                </wp:positionH>
                <wp:positionV relativeFrom="paragraph">
                  <wp:posOffset>113030</wp:posOffset>
                </wp:positionV>
                <wp:extent cx="6017260" cy="243205"/>
                <wp:effectExtent l="0" t="0" r="2540" b="0"/>
                <wp:wrapTopAndBottom/>
                <wp:docPr id="788" name="docshape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7260" cy="243205"/>
                        </a:xfrm>
                        <a:prstGeom prst="rect">
                          <a:avLst/>
                        </a:prstGeom>
                        <a:solidFill>
                          <a:srgbClr val="2D75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EDABB" id="docshape193" o:spid="_x0000_s1026" style="position:absolute;margin-left:55.35pt;margin-top:8.9pt;width:473.8pt;height:19.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" fillcolor="#2d75b6" stroked="f">
                <v:path arrowok="t"/>
                <w10:wrap type="topAndBottom" anchorx="page"/>
              </v:rect>
            </w:pict>
          </mc:Fallback>
        </mc:AlternateContent>
      </w:r>
    </w:p>
    <w:p w14:paraId="2F76F097" w14:textId="77777777" w:rsidR="00E228FF" w:rsidRDefault="00E228FF" w:rsidP="00E228FF">
      <w:pPr>
        <w:spacing w:before="37"/>
        <w:ind w:left="422" w:right="1043"/>
        <w:jc w:val="both"/>
        <w:rPr>
          <w:sz w:val="20"/>
        </w:rPr>
      </w:pPr>
      <w:r>
        <w:rPr>
          <w:color w:val="2E5395"/>
          <w:sz w:val="20"/>
        </w:rPr>
        <w:t>L’Autorità, nell’effettuare la propria vigilanza sulla trasparenza e per l’applicazione di sanzioni, tiene conto di quanto indicato nella programmazione della trasparenza sia per ciò che riguarda i soggetti responsabili delle fasi dei flussi procedimentali sia delle scadenze di pubblicazione indicate nella sottosezione del PIAO. Tali scadenze sono stabilite nel rispetto di quelle per la pubblicazione e l’aggiornamento dei dati eventualmente già disposte dalle norme.</w:t>
      </w:r>
    </w:p>
    <w:p w14:paraId="00F8A514" w14:textId="77777777" w:rsidR="00E228FF" w:rsidRDefault="00E228FF" w:rsidP="00E228FF">
      <w:pPr>
        <w:pStyle w:val="Corpotesto"/>
        <w:spacing w:before="4"/>
        <w:rPr>
          <w:sz w:val="17"/>
        </w:rPr>
      </w:pPr>
    </w:p>
    <w:p w14:paraId="5DE1AA09" w14:textId="77777777" w:rsidR="00E228FF" w:rsidRDefault="00E228FF" w:rsidP="00CC5377">
      <w:pPr>
        <w:pStyle w:val="Corpotesto"/>
        <w:tabs>
          <w:tab w:val="left" w:pos="8931"/>
        </w:tabs>
        <w:spacing w:line="360" w:lineRule="auto"/>
        <w:ind w:left="273" w:right="820"/>
        <w:jc w:val="both"/>
      </w:pPr>
      <w:r>
        <w:t>La piena attuazione della</w:t>
      </w:r>
      <w:r>
        <w:rPr>
          <w:spacing w:val="-1"/>
        </w:rPr>
        <w:t xml:space="preserve"> </w:t>
      </w:r>
      <w:r>
        <w:t>trasparenza comporta anche che le amministrazioni e gli</w:t>
      </w:r>
      <w:r>
        <w:rPr>
          <w:spacing w:val="-1"/>
        </w:rPr>
        <w:t xml:space="preserve"> </w:t>
      </w:r>
      <w:r>
        <w:t>enti prestino la</w:t>
      </w:r>
      <w:r>
        <w:rPr>
          <w:spacing w:val="-1"/>
        </w:rPr>
        <w:t xml:space="preserve"> </w:t>
      </w:r>
      <w:r>
        <w:t>massima cura nella trattazione delle istanze di accesso civico “semplice” e generalizzato.</w:t>
      </w:r>
    </w:p>
    <w:p w14:paraId="3544F6D6" w14:textId="77777777" w:rsidR="00E228FF" w:rsidRDefault="00E228FF" w:rsidP="00CC5377">
      <w:pPr>
        <w:pStyle w:val="Corpotesto"/>
        <w:tabs>
          <w:tab w:val="left" w:pos="8931"/>
        </w:tabs>
        <w:spacing w:before="101" w:line="360" w:lineRule="auto"/>
        <w:ind w:left="273" w:right="849"/>
        <w:jc w:val="both"/>
      </w:pPr>
      <w:r>
        <w:t>Tutte</w:t>
      </w:r>
      <w:r>
        <w:rPr>
          <w:spacing w:val="40"/>
        </w:rPr>
        <w:t xml:space="preserve"> </w:t>
      </w:r>
      <w:r>
        <w:t>le</w:t>
      </w:r>
      <w:r>
        <w:rPr>
          <w:spacing w:val="40"/>
        </w:rPr>
        <w:t xml:space="preserve"> </w:t>
      </w:r>
      <w:r>
        <w:t>informazioni</w:t>
      </w:r>
      <w:r>
        <w:rPr>
          <w:spacing w:val="40"/>
        </w:rPr>
        <w:t xml:space="preserve"> </w:t>
      </w:r>
      <w:r>
        <w:t>necessarie</w:t>
      </w:r>
      <w:r>
        <w:rPr>
          <w:spacing w:val="40"/>
        </w:rPr>
        <w:t xml:space="preserve"> </w:t>
      </w:r>
      <w:r>
        <w:t>per</w:t>
      </w:r>
      <w:r>
        <w:rPr>
          <w:spacing w:val="40"/>
        </w:rPr>
        <w:t xml:space="preserve"> </w:t>
      </w:r>
      <w:r>
        <w:t>consentire</w:t>
      </w:r>
      <w:r>
        <w:rPr>
          <w:spacing w:val="40"/>
        </w:rPr>
        <w:t xml:space="preserve"> </w:t>
      </w:r>
      <w:r>
        <w:t>l’esercizio</w:t>
      </w:r>
      <w:r>
        <w:rPr>
          <w:spacing w:val="40"/>
        </w:rPr>
        <w:t xml:space="preserve"> </w:t>
      </w:r>
      <w:r>
        <w:t>di</w:t>
      </w:r>
      <w:r>
        <w:rPr>
          <w:spacing w:val="40"/>
        </w:rPr>
        <w:t xml:space="preserve"> </w:t>
      </w:r>
      <w:r>
        <w:t>entrambi</w:t>
      </w:r>
      <w:r>
        <w:rPr>
          <w:spacing w:val="40"/>
        </w:rPr>
        <w:t xml:space="preserve"> </w:t>
      </w:r>
      <w:r>
        <w:t>i</w:t>
      </w:r>
      <w:r>
        <w:rPr>
          <w:spacing w:val="40"/>
        </w:rPr>
        <w:t xml:space="preserve"> </w:t>
      </w:r>
      <w:r>
        <w:t>diritti</w:t>
      </w:r>
      <w:r>
        <w:rPr>
          <w:spacing w:val="40"/>
        </w:rPr>
        <w:t xml:space="preserve"> </w:t>
      </w:r>
      <w:r>
        <w:t>vanno</w:t>
      </w:r>
      <w:r>
        <w:rPr>
          <w:spacing w:val="40"/>
        </w:rPr>
        <w:t xml:space="preserve"> </w:t>
      </w:r>
      <w:r>
        <w:t>pubblicate</w:t>
      </w:r>
      <w:r>
        <w:rPr>
          <w:spacing w:val="40"/>
        </w:rPr>
        <w:t xml:space="preserve"> </w:t>
      </w:r>
      <w:r>
        <w:t>nella</w:t>
      </w:r>
      <w:r>
        <w:rPr>
          <w:spacing w:val="40"/>
        </w:rPr>
        <w:t xml:space="preserve"> </w:t>
      </w:r>
      <w:r>
        <w:t>sezione “</w:t>
      </w:r>
      <w:r>
        <w:rPr>
          <w:i/>
        </w:rPr>
        <w:t>Amministrazione Trasparente</w:t>
      </w:r>
      <w:r>
        <w:t>” del sito web istituzionale.</w:t>
      </w:r>
    </w:p>
    <w:p w14:paraId="67DDFB8E" w14:textId="77777777" w:rsidR="00E228FF" w:rsidRDefault="00E228FF" w:rsidP="00CC5377">
      <w:pPr>
        <w:pStyle w:val="Corpotesto"/>
        <w:tabs>
          <w:tab w:val="left" w:pos="8931"/>
        </w:tabs>
        <w:spacing w:before="9"/>
        <w:jc w:val="both"/>
        <w:rPr>
          <w:sz w:val="20"/>
        </w:rPr>
      </w:pPr>
    </w:p>
    <w:p w14:paraId="0DDFF240" w14:textId="77777777" w:rsidR="00CC5377" w:rsidRDefault="00E228FF" w:rsidP="00CC5377">
      <w:pPr>
        <w:tabs>
          <w:tab w:val="left" w:pos="8931"/>
        </w:tabs>
        <w:spacing w:before="1"/>
        <w:ind w:left="273"/>
        <w:jc w:val="both"/>
      </w:pPr>
      <w:r>
        <w:rPr>
          <w:i/>
          <w:sz w:val="18"/>
        </w:rPr>
        <w:t>Riferimenti</w:t>
      </w:r>
      <w:r>
        <w:rPr>
          <w:i/>
          <w:spacing w:val="-5"/>
          <w:sz w:val="18"/>
        </w:rPr>
        <w:t xml:space="preserve"> </w:t>
      </w:r>
      <w:r>
        <w:rPr>
          <w:i/>
          <w:sz w:val="18"/>
        </w:rPr>
        <w:t>normativi; art.</w:t>
      </w:r>
      <w:r>
        <w:rPr>
          <w:i/>
          <w:spacing w:val="-3"/>
          <w:sz w:val="18"/>
        </w:rPr>
        <w:t xml:space="preserve"> </w:t>
      </w:r>
      <w:r>
        <w:rPr>
          <w:i/>
          <w:sz w:val="18"/>
        </w:rPr>
        <w:t>1,</w:t>
      </w:r>
      <w:r>
        <w:rPr>
          <w:i/>
          <w:spacing w:val="-4"/>
          <w:sz w:val="18"/>
        </w:rPr>
        <w:t xml:space="preserve"> </w:t>
      </w:r>
      <w:r>
        <w:rPr>
          <w:i/>
          <w:sz w:val="18"/>
        </w:rPr>
        <w:t>co.</w:t>
      </w:r>
      <w:r>
        <w:rPr>
          <w:i/>
          <w:spacing w:val="-3"/>
          <w:sz w:val="18"/>
        </w:rPr>
        <w:t xml:space="preserve"> </w:t>
      </w:r>
      <w:r>
        <w:rPr>
          <w:i/>
          <w:sz w:val="18"/>
        </w:rPr>
        <w:t>8,</w:t>
      </w:r>
      <w:r>
        <w:rPr>
          <w:i/>
          <w:spacing w:val="-3"/>
          <w:sz w:val="18"/>
        </w:rPr>
        <w:t xml:space="preserve"> </w:t>
      </w:r>
      <w:r>
        <w:rPr>
          <w:i/>
          <w:sz w:val="18"/>
        </w:rPr>
        <w:t>co.</w:t>
      </w:r>
      <w:r>
        <w:rPr>
          <w:i/>
          <w:spacing w:val="-4"/>
          <w:sz w:val="18"/>
        </w:rPr>
        <w:t xml:space="preserve"> </w:t>
      </w:r>
      <w:r>
        <w:rPr>
          <w:i/>
          <w:sz w:val="18"/>
        </w:rPr>
        <w:t>36,</w:t>
      </w:r>
      <w:r>
        <w:rPr>
          <w:i/>
          <w:spacing w:val="-1"/>
          <w:sz w:val="18"/>
        </w:rPr>
        <w:t xml:space="preserve"> </w:t>
      </w:r>
      <w:r>
        <w:rPr>
          <w:i/>
          <w:sz w:val="18"/>
        </w:rPr>
        <w:t>l.</w:t>
      </w:r>
      <w:r>
        <w:rPr>
          <w:i/>
          <w:spacing w:val="-2"/>
          <w:sz w:val="18"/>
        </w:rPr>
        <w:t xml:space="preserve"> </w:t>
      </w:r>
      <w:r>
        <w:rPr>
          <w:i/>
          <w:sz w:val="18"/>
        </w:rPr>
        <w:t>n.</w:t>
      </w:r>
      <w:r>
        <w:rPr>
          <w:i/>
          <w:spacing w:val="-1"/>
          <w:sz w:val="18"/>
        </w:rPr>
        <w:t xml:space="preserve"> </w:t>
      </w:r>
      <w:r>
        <w:rPr>
          <w:i/>
          <w:sz w:val="18"/>
        </w:rPr>
        <w:t>190/2012;</w:t>
      </w:r>
      <w:r>
        <w:rPr>
          <w:i/>
          <w:spacing w:val="-3"/>
          <w:sz w:val="18"/>
        </w:rPr>
        <w:t xml:space="preserve"> </w:t>
      </w:r>
      <w:r>
        <w:rPr>
          <w:i/>
          <w:sz w:val="18"/>
        </w:rPr>
        <w:t>artt. 5,</w:t>
      </w:r>
      <w:r>
        <w:rPr>
          <w:i/>
          <w:spacing w:val="-1"/>
          <w:sz w:val="18"/>
        </w:rPr>
        <w:t xml:space="preserve"> </w:t>
      </w:r>
      <w:r>
        <w:rPr>
          <w:i/>
          <w:sz w:val="18"/>
        </w:rPr>
        <w:t>5-bis,</w:t>
      </w:r>
      <w:r>
        <w:rPr>
          <w:i/>
          <w:spacing w:val="-4"/>
          <w:sz w:val="18"/>
        </w:rPr>
        <w:t xml:space="preserve"> </w:t>
      </w:r>
      <w:r>
        <w:rPr>
          <w:i/>
          <w:sz w:val="18"/>
        </w:rPr>
        <w:t>10,</w:t>
      </w:r>
      <w:r>
        <w:rPr>
          <w:i/>
          <w:spacing w:val="-1"/>
          <w:sz w:val="18"/>
        </w:rPr>
        <w:t xml:space="preserve"> </w:t>
      </w:r>
      <w:r>
        <w:rPr>
          <w:i/>
          <w:sz w:val="18"/>
        </w:rPr>
        <w:t>35,</w:t>
      </w:r>
      <w:r>
        <w:rPr>
          <w:i/>
          <w:spacing w:val="-4"/>
          <w:sz w:val="18"/>
        </w:rPr>
        <w:t xml:space="preserve"> </w:t>
      </w:r>
      <w:r>
        <w:rPr>
          <w:i/>
          <w:sz w:val="18"/>
        </w:rPr>
        <w:t>43,</w:t>
      </w:r>
      <w:r>
        <w:rPr>
          <w:i/>
          <w:spacing w:val="-1"/>
          <w:sz w:val="18"/>
        </w:rPr>
        <w:t xml:space="preserve"> </w:t>
      </w:r>
      <w:r>
        <w:rPr>
          <w:i/>
          <w:sz w:val="18"/>
        </w:rPr>
        <w:t>d.lgs. n.</w:t>
      </w:r>
      <w:r>
        <w:rPr>
          <w:i/>
          <w:spacing w:val="-3"/>
          <w:sz w:val="18"/>
        </w:rPr>
        <w:t xml:space="preserve"> </w:t>
      </w:r>
      <w:r>
        <w:rPr>
          <w:i/>
          <w:sz w:val="18"/>
        </w:rPr>
        <w:t>33/2013;</w:t>
      </w:r>
      <w:r>
        <w:rPr>
          <w:i/>
          <w:spacing w:val="-1"/>
          <w:sz w:val="18"/>
        </w:rPr>
        <w:t xml:space="preserve"> </w:t>
      </w:r>
      <w:r w:rsidR="00CC5377">
        <w:t xml:space="preserve"> </w:t>
      </w:r>
    </w:p>
    <w:p w14:paraId="3ECDF711" w14:textId="7DD92150" w:rsidR="00E228FF" w:rsidRPr="00CC5377" w:rsidRDefault="00E228FF" w:rsidP="00CC5377">
      <w:pPr>
        <w:tabs>
          <w:tab w:val="left" w:pos="8931"/>
        </w:tabs>
        <w:spacing w:before="1"/>
        <w:ind w:left="273"/>
        <w:jc w:val="both"/>
        <w:rPr>
          <w:i/>
          <w:sz w:val="18"/>
        </w:rPr>
      </w:pPr>
      <w:r>
        <w:rPr>
          <w:i/>
          <w:color w:val="0462C1"/>
          <w:sz w:val="18"/>
          <w:u w:val="single" w:color="0462C1"/>
        </w:rPr>
        <w:t>delibera</w:t>
      </w:r>
      <w:r>
        <w:rPr>
          <w:i/>
          <w:color w:val="0462C1"/>
          <w:spacing w:val="-2"/>
          <w:sz w:val="18"/>
          <w:u w:val="single" w:color="0462C1"/>
        </w:rPr>
        <w:t xml:space="preserve"> </w:t>
      </w:r>
      <w:r>
        <w:rPr>
          <w:i/>
          <w:color w:val="0462C1"/>
          <w:spacing w:val="-4"/>
          <w:sz w:val="18"/>
          <w:u w:val="single" w:color="0462C1"/>
        </w:rPr>
        <w:t>ANAC</w:t>
      </w:r>
      <w:r w:rsidR="00CC5377">
        <w:rPr>
          <w:i/>
          <w:color w:val="0462C1"/>
          <w:spacing w:val="-4"/>
          <w:sz w:val="18"/>
          <w:u w:val="single" w:color="0462C1"/>
        </w:rPr>
        <w:t xml:space="preserve"> </w:t>
      </w:r>
      <w:hyperlink r:id="rId21">
        <w:r>
          <w:rPr>
            <w:i/>
            <w:color w:val="0462C1"/>
            <w:sz w:val="18"/>
            <w:u w:val="single" w:color="0462C1"/>
          </w:rPr>
          <w:t>n.</w:t>
        </w:r>
        <w:r>
          <w:rPr>
            <w:i/>
            <w:color w:val="0462C1"/>
            <w:spacing w:val="-2"/>
            <w:sz w:val="18"/>
            <w:u w:val="single" w:color="0462C1"/>
          </w:rPr>
          <w:t xml:space="preserve"> </w:t>
        </w:r>
        <w:r>
          <w:rPr>
            <w:i/>
            <w:color w:val="0462C1"/>
            <w:sz w:val="18"/>
            <w:u w:val="single" w:color="0462C1"/>
          </w:rPr>
          <w:t>1309/2016,</w:t>
        </w:r>
      </w:hyperlink>
      <w:r>
        <w:rPr>
          <w:i/>
          <w:color w:val="0462C1"/>
          <w:spacing w:val="-1"/>
          <w:sz w:val="18"/>
          <w:u w:val="single" w:color="0462C1"/>
        </w:rPr>
        <w:t xml:space="preserve"> </w:t>
      </w:r>
      <w:hyperlink r:id="rId22">
        <w:r>
          <w:rPr>
            <w:i/>
            <w:color w:val="0462C1"/>
            <w:sz w:val="18"/>
            <w:u w:val="single" w:color="0462C1"/>
          </w:rPr>
          <w:t>delibera</w:t>
        </w:r>
        <w:r>
          <w:rPr>
            <w:i/>
            <w:color w:val="0462C1"/>
            <w:spacing w:val="-3"/>
            <w:sz w:val="18"/>
            <w:u w:val="single" w:color="0462C1"/>
          </w:rPr>
          <w:t xml:space="preserve"> </w:t>
        </w:r>
        <w:r>
          <w:rPr>
            <w:i/>
            <w:color w:val="0462C1"/>
            <w:sz w:val="18"/>
            <w:u w:val="single" w:color="0462C1"/>
          </w:rPr>
          <w:t>ANAC</w:t>
        </w:r>
        <w:r>
          <w:rPr>
            <w:i/>
            <w:color w:val="0462C1"/>
            <w:spacing w:val="-2"/>
            <w:sz w:val="18"/>
            <w:u w:val="single" w:color="0462C1"/>
          </w:rPr>
          <w:t xml:space="preserve"> </w:t>
        </w:r>
        <w:r>
          <w:rPr>
            <w:i/>
            <w:color w:val="0462C1"/>
            <w:sz w:val="18"/>
            <w:u w:val="single" w:color="0462C1"/>
          </w:rPr>
          <w:t>n.</w:t>
        </w:r>
        <w:r>
          <w:rPr>
            <w:i/>
            <w:color w:val="0462C1"/>
            <w:spacing w:val="-1"/>
            <w:sz w:val="18"/>
            <w:u w:val="single" w:color="0462C1"/>
          </w:rPr>
          <w:t xml:space="preserve"> </w:t>
        </w:r>
        <w:r>
          <w:rPr>
            <w:i/>
            <w:color w:val="0462C1"/>
            <w:spacing w:val="-2"/>
            <w:sz w:val="18"/>
            <w:u w:val="single" w:color="0462C1"/>
          </w:rPr>
          <w:t>1310/2016</w:t>
        </w:r>
        <w:r>
          <w:rPr>
            <w:rFonts w:ascii="Arial"/>
            <w:color w:val="0462C1"/>
            <w:spacing w:val="-2"/>
            <w:sz w:val="20"/>
            <w:u w:val="single" w:color="0462C1"/>
          </w:rPr>
          <w:t>.</w:t>
        </w:r>
      </w:hyperlink>
    </w:p>
    <w:p w14:paraId="7E8C2A3A" w14:textId="77777777" w:rsidR="00E228FF" w:rsidRDefault="00E228FF" w:rsidP="00E228FF">
      <w:pPr>
        <w:pStyle w:val="Corpotesto"/>
        <w:spacing w:before="3"/>
        <w:rPr>
          <w:rFonts w:ascii="Arial"/>
          <w:sz w:val="24"/>
        </w:rPr>
      </w:pPr>
      <w:r>
        <w:rPr>
          <w:noProof/>
        </w:rPr>
        <mc:AlternateContent>
          <mc:Choice Requires="wps">
            <w:drawing>
              <wp:anchor distT="0" distB="0" distL="0" distR="0" simplePos="0" relativeHeight="251663360" behindDoc="1" locked="0" layoutInCell="1" allowOverlap="1" wp14:anchorId="3C4A3322" wp14:editId="05986EEE">
                <wp:simplePos x="0" y="0"/>
                <wp:positionH relativeFrom="page">
                  <wp:posOffset>631190</wp:posOffset>
                </wp:positionH>
                <wp:positionV relativeFrom="paragraph">
                  <wp:posOffset>193040</wp:posOffset>
                </wp:positionV>
                <wp:extent cx="1829435" cy="7620"/>
                <wp:effectExtent l="0" t="0" r="0" b="5080"/>
                <wp:wrapTopAndBottom/>
                <wp:docPr id="787" name="docshape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98097" id="docshape194" o:spid="_x0000_s1026" style="position:absolute;margin-left:49.7pt;margin-top:15.2pt;width:144.05pt;height:.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" fillcolor="black" stroked="f">
                <v:path arrowok="t"/>
                <w10:wrap type="topAndBottom" anchorx="page"/>
              </v:rect>
            </w:pict>
          </mc:Fallback>
        </mc:AlternateContent>
      </w:r>
    </w:p>
    <w:p w14:paraId="623CF837" w14:textId="77777777" w:rsidR="00E228FF" w:rsidRDefault="00E228FF" w:rsidP="00E228FF">
      <w:pPr>
        <w:pStyle w:val="Corpotesto"/>
        <w:spacing w:before="5"/>
        <w:rPr>
          <w:rFonts w:ascii="Arial"/>
          <w:sz w:val="14"/>
        </w:rPr>
      </w:pPr>
    </w:p>
    <w:p w14:paraId="2723FDB4" w14:textId="3C212C8E" w:rsidR="0042595C" w:rsidRPr="00977C52" w:rsidRDefault="00E228FF" w:rsidP="00977C52">
      <w:pPr>
        <w:ind w:left="273" w:right="820"/>
        <w:rPr>
          <w:sz w:val="14"/>
        </w:rPr>
      </w:pPr>
      <w:r>
        <w:rPr>
          <w:position w:val="4"/>
          <w:sz w:val="9"/>
        </w:rPr>
        <w:t>20</w:t>
      </w:r>
      <w:r>
        <w:rPr>
          <w:spacing w:val="11"/>
          <w:position w:val="4"/>
          <w:sz w:val="9"/>
        </w:rPr>
        <w:t xml:space="preserve"> </w:t>
      </w:r>
      <w:r>
        <w:rPr>
          <w:sz w:val="14"/>
        </w:rPr>
        <w:t>Come emerso in fase di consultazione pubblica per la programmazione della trasparenza le amministrazioni utilizzano anche un diagramma di flussi per dare attuazione degli obblighi di pubblicazione.</w:t>
      </w:r>
    </w:p>
    <w:sectPr w:rsidR="0042595C" w:rsidRPr="00977C52" w:rsidSect="00977C5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C0025"/>
    <w:multiLevelType w:val="multilevel"/>
    <w:tmpl w:val="5D9EEDB8"/>
    <w:lvl w:ilvl="0">
      <w:start w:val="3"/>
      <w:numFmt w:val="decimal"/>
      <w:lvlText w:val="%1"/>
      <w:lvlJc w:val="left"/>
      <w:pPr>
        <w:ind w:left="982" w:hanging="680"/>
        <w:jc w:val="left"/>
      </w:pPr>
      <w:rPr>
        <w:rFonts w:hint="default"/>
        <w:lang w:val="it-IT" w:eastAsia="en-US" w:bidi="ar-SA"/>
      </w:rPr>
    </w:lvl>
    <w:lvl w:ilvl="1">
      <w:start w:val="1"/>
      <w:numFmt w:val="decimal"/>
      <w:lvlText w:val="%1.%2"/>
      <w:lvlJc w:val="left"/>
      <w:pPr>
        <w:ind w:left="982" w:hanging="680"/>
        <w:jc w:val="left"/>
      </w:pPr>
      <w:rPr>
        <w:rFonts w:ascii="Trebuchet MS" w:eastAsia="Trebuchet MS" w:hAnsi="Trebuchet MS" w:cs="Trebuchet MS" w:hint="default"/>
        <w:b w:val="0"/>
        <w:bCs w:val="0"/>
        <w:i w:val="0"/>
        <w:iCs w:val="0"/>
        <w:color w:val="006FC0"/>
        <w:spacing w:val="-2"/>
        <w:w w:val="100"/>
        <w:sz w:val="24"/>
        <w:szCs w:val="24"/>
        <w:lang w:val="it-IT" w:eastAsia="en-US" w:bidi="ar-SA"/>
      </w:rPr>
    </w:lvl>
    <w:lvl w:ilvl="2">
      <w:start w:val="1"/>
      <w:numFmt w:val="decimal"/>
      <w:lvlText w:val="%1.%2.%3"/>
      <w:lvlJc w:val="left"/>
      <w:pPr>
        <w:ind w:left="982" w:hanging="709"/>
        <w:jc w:val="left"/>
      </w:pPr>
      <w:rPr>
        <w:rFonts w:ascii="Trebuchet MS" w:eastAsia="Trebuchet MS" w:hAnsi="Trebuchet MS" w:cs="Trebuchet MS" w:hint="default"/>
        <w:b w:val="0"/>
        <w:bCs w:val="0"/>
        <w:i w:val="0"/>
        <w:iCs w:val="0"/>
        <w:color w:val="006FC0"/>
        <w:spacing w:val="-2"/>
        <w:w w:val="100"/>
        <w:sz w:val="24"/>
        <w:szCs w:val="24"/>
        <w:lang w:val="it-IT" w:eastAsia="en-US" w:bidi="ar-SA"/>
      </w:rPr>
    </w:lvl>
    <w:lvl w:ilvl="3">
      <w:numFmt w:val="bullet"/>
      <w:lvlText w:val="•"/>
      <w:lvlJc w:val="left"/>
      <w:pPr>
        <w:ind w:left="3945" w:hanging="709"/>
      </w:pPr>
      <w:rPr>
        <w:rFonts w:hint="default"/>
        <w:lang w:val="it-IT" w:eastAsia="en-US" w:bidi="ar-SA"/>
      </w:rPr>
    </w:lvl>
    <w:lvl w:ilvl="4">
      <w:numFmt w:val="bullet"/>
      <w:lvlText w:val="•"/>
      <w:lvlJc w:val="left"/>
      <w:pPr>
        <w:ind w:left="4934" w:hanging="709"/>
      </w:pPr>
      <w:rPr>
        <w:rFonts w:hint="default"/>
        <w:lang w:val="it-IT" w:eastAsia="en-US" w:bidi="ar-SA"/>
      </w:rPr>
    </w:lvl>
    <w:lvl w:ilvl="5">
      <w:numFmt w:val="bullet"/>
      <w:lvlText w:val="•"/>
      <w:lvlJc w:val="left"/>
      <w:pPr>
        <w:ind w:left="5923" w:hanging="709"/>
      </w:pPr>
      <w:rPr>
        <w:rFonts w:hint="default"/>
        <w:lang w:val="it-IT" w:eastAsia="en-US" w:bidi="ar-SA"/>
      </w:rPr>
    </w:lvl>
    <w:lvl w:ilvl="6">
      <w:numFmt w:val="bullet"/>
      <w:lvlText w:val="•"/>
      <w:lvlJc w:val="left"/>
      <w:pPr>
        <w:ind w:left="6911" w:hanging="709"/>
      </w:pPr>
      <w:rPr>
        <w:rFonts w:hint="default"/>
        <w:lang w:val="it-IT" w:eastAsia="en-US" w:bidi="ar-SA"/>
      </w:rPr>
    </w:lvl>
    <w:lvl w:ilvl="7">
      <w:numFmt w:val="bullet"/>
      <w:lvlText w:val="•"/>
      <w:lvlJc w:val="left"/>
      <w:pPr>
        <w:ind w:left="7900" w:hanging="709"/>
      </w:pPr>
      <w:rPr>
        <w:rFonts w:hint="default"/>
        <w:lang w:val="it-IT" w:eastAsia="en-US" w:bidi="ar-SA"/>
      </w:rPr>
    </w:lvl>
    <w:lvl w:ilvl="8">
      <w:numFmt w:val="bullet"/>
      <w:lvlText w:val="•"/>
      <w:lvlJc w:val="left"/>
      <w:pPr>
        <w:ind w:left="8889" w:hanging="709"/>
      </w:pPr>
      <w:rPr>
        <w:rFonts w:hint="default"/>
        <w:lang w:val="it-IT" w:eastAsia="en-US" w:bidi="ar-SA"/>
      </w:rPr>
    </w:lvl>
  </w:abstractNum>
  <w:num w:numId="1" w16cid:durableId="181498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FF"/>
    <w:rsid w:val="000B27BB"/>
    <w:rsid w:val="000C5389"/>
    <w:rsid w:val="003259E8"/>
    <w:rsid w:val="003B201F"/>
    <w:rsid w:val="004B37FF"/>
    <w:rsid w:val="00544788"/>
    <w:rsid w:val="00597DD8"/>
    <w:rsid w:val="00627E92"/>
    <w:rsid w:val="00785F93"/>
    <w:rsid w:val="007A6C70"/>
    <w:rsid w:val="007F2A49"/>
    <w:rsid w:val="00800736"/>
    <w:rsid w:val="00977C52"/>
    <w:rsid w:val="00A4526E"/>
    <w:rsid w:val="00AD3838"/>
    <w:rsid w:val="00B16A81"/>
    <w:rsid w:val="00CC5377"/>
    <w:rsid w:val="00CF37EF"/>
    <w:rsid w:val="00E228FF"/>
    <w:rsid w:val="00E32684"/>
    <w:rsid w:val="00F650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6100"/>
  <w15:chartTrackingRefBased/>
  <w15:docId w15:val="{7B48F826-54D6-F44B-8F04-A1E751DF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28FF"/>
    <w:pPr>
      <w:widowControl w:val="0"/>
      <w:autoSpaceDE w:val="0"/>
      <w:autoSpaceDN w:val="0"/>
    </w:pPr>
    <w:rPr>
      <w:rFonts w:ascii="Trebuchet MS" w:eastAsia="Trebuchet MS" w:hAnsi="Trebuchet MS" w:cs="Trebuchet MS"/>
      <w:sz w:val="22"/>
      <w:szCs w:val="22"/>
    </w:rPr>
  </w:style>
  <w:style w:type="paragraph" w:styleId="Titolo3">
    <w:name w:val="heading 3"/>
    <w:basedOn w:val="Normale"/>
    <w:link w:val="Titolo3Carattere"/>
    <w:uiPriority w:val="9"/>
    <w:unhideWhenUsed/>
    <w:qFormat/>
    <w:rsid w:val="00E228FF"/>
    <w:pPr>
      <w:ind w:left="982" w:hanging="681"/>
      <w:outlineLvl w:val="2"/>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E228FF"/>
    <w:rPr>
      <w:rFonts w:ascii="Trebuchet MS" w:eastAsia="Trebuchet MS" w:hAnsi="Trebuchet MS" w:cs="Trebuchet MS"/>
    </w:rPr>
  </w:style>
  <w:style w:type="paragraph" w:styleId="Corpotesto">
    <w:name w:val="Body Text"/>
    <w:basedOn w:val="Normale"/>
    <w:link w:val="CorpotestoCarattere"/>
    <w:uiPriority w:val="1"/>
    <w:qFormat/>
    <w:rsid w:val="00E228FF"/>
    <w:rPr>
      <w:sz w:val="18"/>
      <w:szCs w:val="18"/>
    </w:rPr>
  </w:style>
  <w:style w:type="character" w:customStyle="1" w:styleId="CorpotestoCarattere">
    <w:name w:val="Corpo testo Carattere"/>
    <w:basedOn w:val="Carpredefinitoparagrafo"/>
    <w:link w:val="Corpotesto"/>
    <w:uiPriority w:val="1"/>
    <w:rsid w:val="00E228FF"/>
    <w:rPr>
      <w:rFonts w:ascii="Trebuchet MS" w:eastAsia="Trebuchet MS" w:hAnsi="Trebuchet MS" w:cs="Trebuchet M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tecostituzionale.it/actionSchedaPronuncia.do?anno=2019&amp;numero=20"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s://www.anticorruzione.it/-/determinazione-n.-1309-del-28/12/2016-rif.-1" TargetMode="External"/><Relationship Id="rId7" Type="http://schemas.openxmlformats.org/officeDocument/2006/relationships/hyperlink" Target="https://www.anticorruzione.it/-/determinazione-n.-1310-del-28/12/2016-rif.-1"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hyperlink" Target="https://www.anticorruzione.it/-/determinazione-n.-1310-del-28/12/2016-rif.-1" TargetMode="Externa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hyperlink" Target="https://www.anticorruzione.it/-/determinazione-n.-1310-del-28/12/2016-rif.-1" TargetMode="Externa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anticorruzione.it/-/determinazione-n.-1310-del-28/12/2016-rif.-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934</Words>
  <Characters>5324</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Buono</dc:creator>
  <cp:keywords/>
  <dc:description/>
  <cp:lastModifiedBy>Tommaso Buono</cp:lastModifiedBy>
  <cp:revision>5</cp:revision>
  <dcterms:created xsi:type="dcterms:W3CDTF">2023-03-20T08:39:00Z</dcterms:created>
  <dcterms:modified xsi:type="dcterms:W3CDTF">2023-03-20T09:10:00Z</dcterms:modified>
</cp:coreProperties>
</file>